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7B2" w:rsidRDefault="003102AA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10.45pt;margin-top:-156.35pt;width:810.25pt;height:1188.55pt;z-index:251670528;mso-position-horizontal-relative:text;mso-position-vertical-relative:text">
            <v:imagedata r:id="rId9" o:title=""/>
          </v:shape>
          <o:OLEObject Type="Embed" ProgID="Photoshop.Image.15" ShapeID="_x0000_s1026" DrawAspect="Content" ObjectID="_1535174987" r:id="rId10">
            <o:FieldCodes>\s</o:FieldCodes>
          </o:OLEObject>
        </w:pict>
      </w:r>
      <w:bookmarkEnd w:id="0"/>
      <w:r w:rsidR="004A37B2">
        <w:br w:type="page"/>
      </w:r>
    </w:p>
    <w:p w:rsidR="00B17A1E" w:rsidRDefault="00B17A1E">
      <w:pPr>
        <w:rPr>
          <w:color w:val="auto"/>
          <w:sz w:val="2"/>
          <w:szCs w:val="2"/>
        </w:rPr>
      </w:pPr>
    </w:p>
    <w:p w:rsidR="00B17A1E" w:rsidRPr="008006A1" w:rsidRDefault="00924892">
      <w:pPr>
        <w:pStyle w:val="11"/>
        <w:keepNext/>
        <w:keepLines/>
        <w:shd w:val="clear" w:color="auto" w:fill="auto"/>
        <w:spacing w:before="1460" w:after="377" w:line="350" w:lineRule="exact"/>
        <w:ind w:left="2620"/>
        <w:rPr>
          <w:sz w:val="56"/>
        </w:rPr>
      </w:pPr>
      <w:bookmarkStart w:id="1" w:name="bookmark0"/>
      <w:r w:rsidRPr="008006A1">
        <w:rPr>
          <w:rStyle w:val="12"/>
          <w:color w:val="000000"/>
          <w:sz w:val="56"/>
        </w:rPr>
        <w:t>ВВЕДЕНИЕ</w:t>
      </w:r>
      <w:bookmarkEnd w:id="1"/>
    </w:p>
    <w:p w:rsidR="00B62A19" w:rsidRDefault="00872A99" w:rsidP="00171950">
      <w:pPr>
        <w:pStyle w:val="a6"/>
        <w:shd w:val="clear" w:color="auto" w:fill="auto"/>
        <w:spacing w:before="0" w:after="240" w:line="360" w:lineRule="auto"/>
        <w:ind w:right="-6" w:firstLine="720"/>
        <w:rPr>
          <w:color w:val="000000"/>
          <w:sz w:val="32"/>
        </w:rPr>
      </w:pPr>
      <w:r>
        <w:rPr>
          <w:rStyle w:val="a7"/>
          <w:color w:val="000000"/>
          <w:sz w:val="32"/>
        </w:rPr>
        <w:t xml:space="preserve">АО </w:t>
      </w:r>
      <w:r w:rsidR="00924892" w:rsidRPr="00171950">
        <w:rPr>
          <w:rStyle w:val="a7"/>
          <w:color w:val="000000"/>
          <w:sz w:val="32"/>
        </w:rPr>
        <w:t>«</w:t>
      </w:r>
      <w:r w:rsidR="00FB4B22" w:rsidRPr="00171950">
        <w:rPr>
          <w:rStyle w:val="a7"/>
          <w:color w:val="000000"/>
          <w:sz w:val="32"/>
        </w:rPr>
        <w:t>ТЫВАЭНЕРГО</w:t>
      </w:r>
      <w:r w:rsidR="00924892" w:rsidRPr="00171950">
        <w:rPr>
          <w:rStyle w:val="a7"/>
          <w:color w:val="000000"/>
          <w:sz w:val="32"/>
        </w:rPr>
        <w:t xml:space="preserve">» </w:t>
      </w:r>
      <w:r w:rsidR="00924892" w:rsidRPr="00171950">
        <w:rPr>
          <w:color w:val="000000"/>
          <w:sz w:val="32"/>
        </w:rPr>
        <w:t xml:space="preserve">- одна из распределительных электросетевых компаний России. Основные виды деятельности - оказание услуг по передаче электрической энергии и технологическое присоединение потребителей к электрическим сетям на территории </w:t>
      </w:r>
      <w:r w:rsidR="00FB4B22" w:rsidRPr="00171950">
        <w:rPr>
          <w:color w:val="000000"/>
          <w:sz w:val="32"/>
        </w:rPr>
        <w:t>Республики Тыва</w:t>
      </w:r>
      <w:r w:rsidR="00924892" w:rsidRPr="00171950">
        <w:rPr>
          <w:color w:val="000000"/>
          <w:sz w:val="32"/>
        </w:rPr>
        <w:t>.</w:t>
      </w:r>
    </w:p>
    <w:p w:rsidR="00B17A1E" w:rsidRPr="00171950" w:rsidRDefault="00E65E25" w:rsidP="00B62A19">
      <w:pPr>
        <w:pStyle w:val="a6"/>
        <w:shd w:val="clear" w:color="auto" w:fill="auto"/>
        <w:spacing w:before="0" w:after="240" w:line="360" w:lineRule="auto"/>
        <w:ind w:right="-6" w:firstLine="0"/>
        <w:jc w:val="center"/>
        <w:rPr>
          <w:sz w:val="32"/>
        </w:rPr>
      </w:pPr>
      <w:r>
        <w:rPr>
          <w:noProof/>
          <w:color w:val="000000"/>
          <w:sz w:val="32"/>
        </w:rPr>
        <w:drawing>
          <wp:inline distT="0" distB="0" distL="0" distR="0">
            <wp:extent cx="6701155" cy="4476750"/>
            <wp:effectExtent l="0" t="0" r="4445" b="0"/>
            <wp:docPr id="52" name="Рисунок 52" descr="D:\1Tb\HDD500\map\Map2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1Tb\HDD500\map\Map2-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A1E" w:rsidRPr="00171950" w:rsidRDefault="00924892" w:rsidP="00171950">
      <w:pPr>
        <w:pStyle w:val="a6"/>
        <w:shd w:val="clear" w:color="auto" w:fill="auto"/>
        <w:spacing w:before="0" w:after="240" w:line="360" w:lineRule="auto"/>
        <w:ind w:right="-6" w:firstLine="720"/>
        <w:rPr>
          <w:sz w:val="32"/>
        </w:rPr>
      </w:pPr>
      <w:r w:rsidRPr="00171950">
        <w:rPr>
          <w:color w:val="000000"/>
          <w:sz w:val="32"/>
        </w:rPr>
        <w:t xml:space="preserve">Деятельность </w:t>
      </w:r>
      <w:r w:rsidR="00872A99">
        <w:rPr>
          <w:color w:val="000000"/>
          <w:sz w:val="32"/>
        </w:rPr>
        <w:t xml:space="preserve">АО </w:t>
      </w:r>
      <w:r w:rsidRPr="00171950">
        <w:rPr>
          <w:color w:val="000000"/>
          <w:sz w:val="32"/>
        </w:rPr>
        <w:t>«</w:t>
      </w:r>
      <w:r w:rsidR="00FB4B22" w:rsidRPr="00171950">
        <w:rPr>
          <w:color w:val="000000"/>
          <w:sz w:val="32"/>
        </w:rPr>
        <w:t>ТЫВАЭНЕРГО</w:t>
      </w:r>
      <w:r w:rsidRPr="00171950">
        <w:rPr>
          <w:color w:val="000000"/>
          <w:sz w:val="32"/>
        </w:rPr>
        <w:t xml:space="preserve">» направлена на повышение надежности электроснабжения потребителей, увеличение пропускной способности сетей, модернизацию линий электропередачи, устранение дефицита мощности в </w:t>
      </w:r>
      <w:r w:rsidR="00872A99">
        <w:rPr>
          <w:color w:val="000000"/>
          <w:sz w:val="32"/>
        </w:rPr>
        <w:t>Республике Тыва</w:t>
      </w:r>
      <w:r w:rsidRPr="00171950">
        <w:rPr>
          <w:color w:val="000000"/>
          <w:sz w:val="32"/>
        </w:rPr>
        <w:t xml:space="preserve"> в условиях прогнозируемого роста электропотребления, сокращение издержек при эксплуатации электросетевого хозяйства.</w:t>
      </w:r>
    </w:p>
    <w:p w:rsidR="00B17A1E" w:rsidRPr="008006A1" w:rsidRDefault="00924892" w:rsidP="00171950">
      <w:pPr>
        <w:pStyle w:val="a6"/>
        <w:shd w:val="clear" w:color="auto" w:fill="auto"/>
        <w:spacing w:before="0" w:after="240" w:line="360" w:lineRule="auto"/>
        <w:ind w:right="-6" w:firstLine="720"/>
        <w:rPr>
          <w:sz w:val="44"/>
        </w:rPr>
      </w:pPr>
      <w:r w:rsidRPr="00171950">
        <w:rPr>
          <w:color w:val="000000"/>
          <w:sz w:val="32"/>
        </w:rPr>
        <w:t xml:space="preserve">В </w:t>
      </w:r>
      <w:r w:rsidR="00872A99">
        <w:rPr>
          <w:color w:val="000000"/>
          <w:sz w:val="32"/>
        </w:rPr>
        <w:t xml:space="preserve">АО </w:t>
      </w:r>
      <w:r w:rsidRPr="00171950">
        <w:rPr>
          <w:color w:val="000000"/>
          <w:sz w:val="32"/>
        </w:rPr>
        <w:t>«</w:t>
      </w:r>
      <w:r w:rsidR="00FB4B22" w:rsidRPr="00171950">
        <w:rPr>
          <w:color w:val="000000"/>
          <w:sz w:val="32"/>
        </w:rPr>
        <w:t>ТЫВАЭНЕРГО</w:t>
      </w:r>
      <w:r w:rsidRPr="00171950">
        <w:rPr>
          <w:color w:val="000000"/>
          <w:sz w:val="32"/>
        </w:rPr>
        <w:t xml:space="preserve">» разработан Стандарт централизованного обслуживания потребителей услуг, основанный на принципах </w:t>
      </w:r>
      <w:proofErr w:type="spellStart"/>
      <w:r w:rsidRPr="00171950">
        <w:rPr>
          <w:color w:val="000000"/>
          <w:sz w:val="32"/>
        </w:rPr>
        <w:t>клиентоориентированности</w:t>
      </w:r>
      <w:proofErr w:type="spellEnd"/>
      <w:r w:rsidRPr="00171950">
        <w:rPr>
          <w:color w:val="000000"/>
          <w:sz w:val="32"/>
        </w:rPr>
        <w:t xml:space="preserve"> и индивидуального подхода к каждому клиенту. Основные положения Стандарта легли в основу настоящей Декларации.</w:t>
      </w:r>
      <w:r w:rsidRPr="008006A1">
        <w:rPr>
          <w:sz w:val="44"/>
        </w:rPr>
        <w:br w:type="page"/>
      </w:r>
    </w:p>
    <w:p w:rsidR="00B17A1E" w:rsidRDefault="00E65E25">
      <w:pPr>
        <w:rPr>
          <w:color w:val="auto"/>
          <w:sz w:val="2"/>
          <w:szCs w:val="2"/>
        </w:rPr>
      </w:pPr>
      <w:r>
        <w:rPr>
          <w:noProof/>
          <w:sz w:val="48"/>
        </w:rPr>
        <w:lastRenderedPageBreak/>
        <w:drawing>
          <wp:anchor distT="0" distB="0" distL="63500" distR="63500" simplePos="0" relativeHeight="251659264" behindDoc="0" locked="0" layoutInCell="1" allowOverlap="1" wp14:anchorId="7EC696B8" wp14:editId="23911B3D">
            <wp:simplePos x="0" y="0"/>
            <wp:positionH relativeFrom="margin">
              <wp:posOffset>-549910</wp:posOffset>
            </wp:positionH>
            <wp:positionV relativeFrom="paragraph">
              <wp:posOffset>10160</wp:posOffset>
            </wp:positionV>
            <wp:extent cx="719455" cy="713105"/>
            <wp:effectExtent l="0" t="0" r="444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A1E" w:rsidRPr="001D6870" w:rsidRDefault="00924892" w:rsidP="001D6870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790"/>
        </w:tabs>
        <w:spacing w:before="0" w:after="240" w:line="240" w:lineRule="auto"/>
        <w:ind w:left="851"/>
        <w:jc w:val="both"/>
        <w:rPr>
          <w:sz w:val="44"/>
        </w:rPr>
      </w:pPr>
      <w:bookmarkStart w:id="2" w:name="bookmark2"/>
      <w:r w:rsidRPr="001D6870">
        <w:rPr>
          <w:rStyle w:val="12"/>
          <w:color w:val="000000"/>
          <w:sz w:val="44"/>
        </w:rPr>
        <w:t>ПРАВО НА ПОЛУЧЕНИЕ УСЛУГ</w:t>
      </w:r>
      <w:bookmarkEnd w:id="2"/>
    </w:p>
    <w:p w:rsidR="00B17A1E" w:rsidRPr="001D6870" w:rsidRDefault="00924892" w:rsidP="008006A1">
      <w:pPr>
        <w:pStyle w:val="a6"/>
        <w:numPr>
          <w:ilvl w:val="0"/>
          <w:numId w:val="7"/>
        </w:numPr>
        <w:shd w:val="clear" w:color="auto" w:fill="auto"/>
        <w:tabs>
          <w:tab w:val="left" w:pos="578"/>
        </w:tabs>
        <w:spacing w:before="0" w:after="240" w:line="240" w:lineRule="auto"/>
        <w:ind w:left="1418" w:firstLine="0"/>
        <w:jc w:val="left"/>
        <w:rPr>
          <w:sz w:val="32"/>
        </w:rPr>
      </w:pPr>
      <w:r w:rsidRPr="001D6870">
        <w:rPr>
          <w:color w:val="000000"/>
          <w:sz w:val="32"/>
        </w:rPr>
        <w:t>Услуги по передаче электрической энергии</w:t>
      </w:r>
    </w:p>
    <w:p w:rsidR="00B17A1E" w:rsidRPr="001D6870" w:rsidRDefault="00924892" w:rsidP="008006A1">
      <w:pPr>
        <w:pStyle w:val="a6"/>
        <w:numPr>
          <w:ilvl w:val="0"/>
          <w:numId w:val="7"/>
        </w:numPr>
        <w:shd w:val="clear" w:color="auto" w:fill="auto"/>
        <w:tabs>
          <w:tab w:val="left" w:pos="578"/>
        </w:tabs>
        <w:spacing w:before="0" w:after="240" w:line="240" w:lineRule="auto"/>
        <w:ind w:left="1418" w:firstLine="0"/>
        <w:jc w:val="left"/>
        <w:rPr>
          <w:sz w:val="32"/>
        </w:rPr>
      </w:pPr>
      <w:r w:rsidRPr="001D6870">
        <w:rPr>
          <w:color w:val="000000"/>
          <w:sz w:val="32"/>
        </w:rPr>
        <w:t>Услуги по технологическому присоединению</w:t>
      </w:r>
    </w:p>
    <w:p w:rsidR="00B17A1E" w:rsidRPr="001D6870" w:rsidRDefault="00924892" w:rsidP="008006A1">
      <w:pPr>
        <w:pStyle w:val="a6"/>
        <w:numPr>
          <w:ilvl w:val="0"/>
          <w:numId w:val="7"/>
        </w:numPr>
        <w:shd w:val="clear" w:color="auto" w:fill="auto"/>
        <w:tabs>
          <w:tab w:val="left" w:pos="567"/>
        </w:tabs>
        <w:spacing w:before="0" w:after="240" w:line="240" w:lineRule="auto"/>
        <w:ind w:left="1418" w:firstLine="0"/>
        <w:jc w:val="left"/>
        <w:rPr>
          <w:sz w:val="32"/>
        </w:rPr>
      </w:pPr>
      <w:r w:rsidRPr="001D6870">
        <w:rPr>
          <w:color w:val="000000"/>
          <w:sz w:val="32"/>
        </w:rPr>
        <w:t xml:space="preserve">Иные услуги, предоставляемые </w:t>
      </w:r>
      <w:r w:rsidR="00872A99">
        <w:rPr>
          <w:color w:val="000000"/>
          <w:sz w:val="32"/>
        </w:rPr>
        <w:t xml:space="preserve">АО </w:t>
      </w:r>
      <w:r w:rsidRPr="001D6870">
        <w:rPr>
          <w:color w:val="000000"/>
          <w:sz w:val="32"/>
        </w:rPr>
        <w:t>«</w:t>
      </w:r>
      <w:r w:rsidR="00FB4B22" w:rsidRPr="001D6870">
        <w:rPr>
          <w:color w:val="000000"/>
          <w:sz w:val="32"/>
        </w:rPr>
        <w:t>ТЫВАЭНЕРГО</w:t>
      </w:r>
      <w:r w:rsidRPr="001D6870">
        <w:rPr>
          <w:color w:val="000000"/>
          <w:sz w:val="32"/>
        </w:rPr>
        <w:t>»</w:t>
      </w:r>
    </w:p>
    <w:p w:rsidR="008006A1" w:rsidRPr="008006A1" w:rsidRDefault="008006A1" w:rsidP="008006A1">
      <w:pPr>
        <w:pStyle w:val="a6"/>
        <w:shd w:val="clear" w:color="auto" w:fill="auto"/>
        <w:tabs>
          <w:tab w:val="left" w:pos="567"/>
        </w:tabs>
        <w:spacing w:before="0" w:after="240" w:line="240" w:lineRule="auto"/>
        <w:ind w:left="2800" w:firstLine="0"/>
        <w:jc w:val="left"/>
        <w:rPr>
          <w:sz w:val="36"/>
        </w:rPr>
      </w:pPr>
    </w:p>
    <w:p w:rsidR="00B17A1E" w:rsidRPr="008006A1" w:rsidRDefault="00E65E25" w:rsidP="008006A1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809"/>
        </w:tabs>
        <w:spacing w:before="0" w:after="240" w:line="240" w:lineRule="auto"/>
        <w:ind w:left="851"/>
        <w:jc w:val="both"/>
        <w:rPr>
          <w:sz w:val="48"/>
        </w:rPr>
      </w:pPr>
      <w:r>
        <w:rPr>
          <w:noProof/>
          <w:color w:val="000000"/>
          <w:sz w:val="44"/>
        </w:rPr>
        <w:drawing>
          <wp:anchor distT="0" distB="0" distL="63500" distR="63500" simplePos="0" relativeHeight="251660288" behindDoc="0" locked="0" layoutInCell="1" allowOverlap="1" wp14:anchorId="1C5F5759" wp14:editId="10A6BEF6">
            <wp:simplePos x="0" y="0"/>
            <wp:positionH relativeFrom="margin">
              <wp:posOffset>-358775</wp:posOffset>
            </wp:positionH>
            <wp:positionV relativeFrom="paragraph">
              <wp:posOffset>12065</wp:posOffset>
            </wp:positionV>
            <wp:extent cx="719455" cy="713105"/>
            <wp:effectExtent l="0" t="0" r="444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bookmark3"/>
      <w:r w:rsidR="00924892" w:rsidRPr="001D6870">
        <w:rPr>
          <w:rStyle w:val="12"/>
          <w:color w:val="000000"/>
          <w:sz w:val="44"/>
        </w:rPr>
        <w:t>ПРАВО НА ПРИСОЕДИНЕНИЕ СОБСТВЕННЫХ ЛИНИЙ ЭЛЕКТРОПЕРЕДАЧИ К ЭЛЕКТРИЧЕСКИМ СЕТЯМ</w:t>
      </w:r>
      <w:bookmarkEnd w:id="3"/>
    </w:p>
    <w:p w:rsidR="00B17A1E" w:rsidRPr="008006A1" w:rsidRDefault="00E65E25" w:rsidP="008006A1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799"/>
        </w:tabs>
        <w:spacing w:before="0" w:after="240" w:line="240" w:lineRule="auto"/>
        <w:ind w:left="709"/>
        <w:jc w:val="both"/>
        <w:rPr>
          <w:sz w:val="48"/>
        </w:rPr>
      </w:pPr>
      <w:bookmarkStart w:id="4" w:name="bookmark4"/>
      <w:r>
        <w:rPr>
          <w:noProof/>
          <w:sz w:val="44"/>
        </w:rPr>
        <w:drawing>
          <wp:anchor distT="0" distB="0" distL="63500" distR="63500" simplePos="0" relativeHeight="251661312" behindDoc="0" locked="0" layoutInCell="1" allowOverlap="1" wp14:anchorId="67F89DBC" wp14:editId="47C8223E">
            <wp:simplePos x="0" y="0"/>
            <wp:positionH relativeFrom="margin">
              <wp:posOffset>-352425</wp:posOffset>
            </wp:positionH>
            <wp:positionV relativeFrom="paragraph">
              <wp:posOffset>285115</wp:posOffset>
            </wp:positionV>
            <wp:extent cx="713105" cy="719455"/>
            <wp:effectExtent l="0" t="0" r="0" b="44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892" w:rsidRPr="001D6870">
        <w:rPr>
          <w:rStyle w:val="12"/>
          <w:color w:val="000000"/>
          <w:sz w:val="44"/>
        </w:rPr>
        <w:t>ПРАВО НА ДИСКРИМИНАЦИОННЫЙ ДОСТУП К УСЛУГ</w:t>
      </w:r>
      <w:r w:rsidR="005F5715">
        <w:rPr>
          <w:rStyle w:val="12"/>
          <w:color w:val="000000"/>
          <w:sz w:val="44"/>
        </w:rPr>
        <w:t>АМ ПО ТЕХНОЛОГИЧЕСКОМУ ПРИСОЕДИ</w:t>
      </w:r>
      <w:r w:rsidR="00924892" w:rsidRPr="001D6870">
        <w:rPr>
          <w:rStyle w:val="12"/>
          <w:color w:val="000000"/>
          <w:sz w:val="44"/>
        </w:rPr>
        <w:t>НЕНИЮ</w:t>
      </w:r>
      <w:r w:rsidR="00924892" w:rsidRPr="008006A1">
        <w:rPr>
          <w:rStyle w:val="12"/>
          <w:color w:val="000000"/>
          <w:sz w:val="48"/>
        </w:rPr>
        <w:t>:</w:t>
      </w:r>
      <w:bookmarkEnd w:id="4"/>
      <w:r w:rsidR="00FB4B22" w:rsidRPr="008006A1">
        <w:rPr>
          <w:rStyle w:val="12"/>
          <w:color w:val="000000"/>
          <w:sz w:val="48"/>
        </w:rPr>
        <w:br/>
      </w:r>
    </w:p>
    <w:p w:rsidR="00B17A1E" w:rsidRPr="001D6870" w:rsidRDefault="00924892" w:rsidP="001D6870">
      <w:pPr>
        <w:pStyle w:val="a6"/>
        <w:numPr>
          <w:ilvl w:val="0"/>
          <w:numId w:val="7"/>
        </w:numPr>
        <w:shd w:val="clear" w:color="auto" w:fill="auto"/>
        <w:tabs>
          <w:tab w:val="left" w:pos="578"/>
        </w:tabs>
        <w:spacing w:before="0" w:after="240" w:line="240" w:lineRule="auto"/>
        <w:ind w:left="1418" w:firstLine="0"/>
        <w:jc w:val="left"/>
        <w:rPr>
          <w:color w:val="000000"/>
          <w:sz w:val="32"/>
        </w:rPr>
      </w:pPr>
      <w:r w:rsidRPr="001D6870">
        <w:rPr>
          <w:color w:val="000000"/>
          <w:sz w:val="32"/>
        </w:rPr>
        <w:t>Первичное технологическое присоединение</w:t>
      </w:r>
    </w:p>
    <w:p w:rsidR="00B17A1E" w:rsidRPr="001D6870" w:rsidRDefault="00FC768F" w:rsidP="001D6870">
      <w:pPr>
        <w:pStyle w:val="a6"/>
        <w:numPr>
          <w:ilvl w:val="0"/>
          <w:numId w:val="7"/>
        </w:numPr>
        <w:shd w:val="clear" w:color="auto" w:fill="auto"/>
        <w:tabs>
          <w:tab w:val="left" w:pos="578"/>
        </w:tabs>
        <w:spacing w:before="0" w:after="240" w:line="240" w:lineRule="auto"/>
        <w:ind w:left="1418" w:firstLine="0"/>
        <w:jc w:val="left"/>
        <w:rPr>
          <w:color w:val="000000"/>
          <w:sz w:val="32"/>
        </w:rPr>
      </w:pPr>
      <w:r>
        <w:rPr>
          <w:color w:val="000000"/>
          <w:sz w:val="32"/>
        </w:rPr>
        <w:t xml:space="preserve">Увеличение мощности ЭПУ. </w:t>
      </w:r>
      <w:r w:rsidR="00924892" w:rsidRPr="001D6870">
        <w:rPr>
          <w:color w:val="000000"/>
          <w:sz w:val="32"/>
        </w:rPr>
        <w:t>Уменьшение мощности</w:t>
      </w:r>
    </w:p>
    <w:p w:rsidR="00B17A1E" w:rsidRPr="001D6870" w:rsidRDefault="00924892" w:rsidP="001D6870">
      <w:pPr>
        <w:pStyle w:val="a6"/>
        <w:numPr>
          <w:ilvl w:val="0"/>
          <w:numId w:val="7"/>
        </w:numPr>
        <w:shd w:val="clear" w:color="auto" w:fill="auto"/>
        <w:tabs>
          <w:tab w:val="left" w:pos="578"/>
        </w:tabs>
        <w:spacing w:before="0" w:after="240" w:line="240" w:lineRule="auto"/>
        <w:ind w:left="1418" w:firstLine="0"/>
        <w:jc w:val="left"/>
        <w:rPr>
          <w:color w:val="000000"/>
          <w:sz w:val="32"/>
        </w:rPr>
      </w:pPr>
      <w:r w:rsidRPr="001D6870">
        <w:rPr>
          <w:color w:val="000000"/>
          <w:sz w:val="32"/>
        </w:rPr>
        <w:t>Переоформление мощности</w:t>
      </w:r>
    </w:p>
    <w:p w:rsidR="00B17A1E" w:rsidRPr="001D6870" w:rsidRDefault="00924892" w:rsidP="001D6870">
      <w:pPr>
        <w:pStyle w:val="a6"/>
        <w:numPr>
          <w:ilvl w:val="0"/>
          <w:numId w:val="7"/>
        </w:numPr>
        <w:shd w:val="clear" w:color="auto" w:fill="auto"/>
        <w:tabs>
          <w:tab w:val="left" w:pos="578"/>
        </w:tabs>
        <w:spacing w:before="0" w:after="240" w:line="240" w:lineRule="auto"/>
        <w:ind w:left="1418" w:firstLine="0"/>
        <w:jc w:val="left"/>
        <w:rPr>
          <w:color w:val="000000"/>
          <w:sz w:val="32"/>
        </w:rPr>
      </w:pPr>
      <w:r w:rsidRPr="001D6870">
        <w:rPr>
          <w:color w:val="000000"/>
          <w:sz w:val="32"/>
        </w:rPr>
        <w:t>Подтверждение мощности</w:t>
      </w:r>
    </w:p>
    <w:p w:rsidR="00B17A1E" w:rsidRPr="001D6870" w:rsidRDefault="00924892" w:rsidP="001D6870">
      <w:pPr>
        <w:pStyle w:val="a6"/>
        <w:numPr>
          <w:ilvl w:val="0"/>
          <w:numId w:val="7"/>
        </w:numPr>
        <w:shd w:val="clear" w:color="auto" w:fill="auto"/>
        <w:tabs>
          <w:tab w:val="left" w:pos="578"/>
        </w:tabs>
        <w:spacing w:before="0" w:after="240" w:line="240" w:lineRule="auto"/>
        <w:ind w:left="1418" w:firstLine="0"/>
        <w:jc w:val="left"/>
        <w:rPr>
          <w:color w:val="000000"/>
          <w:sz w:val="32"/>
        </w:rPr>
      </w:pPr>
      <w:r w:rsidRPr="001D6870">
        <w:rPr>
          <w:color w:val="000000"/>
          <w:sz w:val="32"/>
        </w:rPr>
        <w:t xml:space="preserve">Изменение точки присоединения, ранее </w:t>
      </w:r>
      <w:proofErr w:type="gramStart"/>
      <w:r w:rsidRPr="001D6870">
        <w:rPr>
          <w:color w:val="000000"/>
          <w:sz w:val="32"/>
        </w:rPr>
        <w:t>присоединенных</w:t>
      </w:r>
      <w:proofErr w:type="gramEnd"/>
      <w:r w:rsidRPr="001D6870">
        <w:rPr>
          <w:color w:val="000000"/>
          <w:sz w:val="32"/>
        </w:rPr>
        <w:t xml:space="preserve"> ЭПУ</w:t>
      </w:r>
    </w:p>
    <w:p w:rsidR="00B17A1E" w:rsidRPr="001D6870" w:rsidRDefault="00924892" w:rsidP="001D6870">
      <w:pPr>
        <w:pStyle w:val="a6"/>
        <w:numPr>
          <w:ilvl w:val="0"/>
          <w:numId w:val="7"/>
        </w:numPr>
        <w:shd w:val="clear" w:color="auto" w:fill="auto"/>
        <w:tabs>
          <w:tab w:val="left" w:pos="578"/>
        </w:tabs>
        <w:spacing w:before="0" w:after="240" w:line="240" w:lineRule="auto"/>
        <w:ind w:left="1418" w:firstLine="0"/>
        <w:jc w:val="left"/>
        <w:rPr>
          <w:color w:val="000000"/>
          <w:sz w:val="32"/>
        </w:rPr>
      </w:pPr>
      <w:r w:rsidRPr="001D6870">
        <w:rPr>
          <w:color w:val="000000"/>
          <w:sz w:val="32"/>
        </w:rPr>
        <w:t>Присоединение объектов по производству электрической энергии</w:t>
      </w:r>
    </w:p>
    <w:p w:rsidR="00B17A1E" w:rsidRPr="008006A1" w:rsidRDefault="00924892" w:rsidP="001D6870">
      <w:pPr>
        <w:pStyle w:val="a6"/>
        <w:numPr>
          <w:ilvl w:val="0"/>
          <w:numId w:val="7"/>
        </w:numPr>
        <w:shd w:val="clear" w:color="auto" w:fill="auto"/>
        <w:tabs>
          <w:tab w:val="left" w:pos="578"/>
        </w:tabs>
        <w:spacing w:before="0" w:after="240" w:line="240" w:lineRule="auto"/>
        <w:ind w:left="1418" w:firstLine="0"/>
        <w:jc w:val="left"/>
        <w:rPr>
          <w:sz w:val="36"/>
        </w:rPr>
      </w:pPr>
      <w:r w:rsidRPr="001D6870">
        <w:rPr>
          <w:color w:val="000000"/>
          <w:sz w:val="32"/>
        </w:rPr>
        <w:t>Присоединение объектов электросетевого хозяйства</w:t>
      </w:r>
      <w:r w:rsidRPr="008006A1">
        <w:rPr>
          <w:sz w:val="36"/>
        </w:rPr>
        <w:br w:type="page"/>
      </w:r>
    </w:p>
    <w:p w:rsidR="00B17A1E" w:rsidRDefault="00B17A1E">
      <w:pPr>
        <w:rPr>
          <w:color w:val="auto"/>
          <w:sz w:val="2"/>
          <w:szCs w:val="2"/>
        </w:rPr>
      </w:pPr>
    </w:p>
    <w:p w:rsidR="001D6870" w:rsidRPr="001D6870" w:rsidRDefault="00E65E25" w:rsidP="001D6870">
      <w:pPr>
        <w:pStyle w:val="11"/>
        <w:keepNext/>
        <w:keepLines/>
        <w:shd w:val="clear" w:color="auto" w:fill="auto"/>
        <w:tabs>
          <w:tab w:val="left" w:pos="794"/>
        </w:tabs>
        <w:spacing w:before="0" w:after="0" w:line="240" w:lineRule="auto"/>
        <w:ind w:left="62"/>
        <w:rPr>
          <w:rStyle w:val="12"/>
        </w:rPr>
      </w:pPr>
      <w:r>
        <w:rPr>
          <w:noProof/>
          <w:sz w:val="44"/>
        </w:rPr>
        <w:drawing>
          <wp:anchor distT="0" distB="0" distL="63500" distR="63500" simplePos="0" relativeHeight="251662336" behindDoc="0" locked="0" layoutInCell="1" allowOverlap="1" wp14:anchorId="63D68268" wp14:editId="3755C079">
            <wp:simplePos x="0" y="0"/>
            <wp:positionH relativeFrom="margin">
              <wp:posOffset>-811530</wp:posOffset>
            </wp:positionH>
            <wp:positionV relativeFrom="paragraph">
              <wp:posOffset>297180</wp:posOffset>
            </wp:positionV>
            <wp:extent cx="719455" cy="713105"/>
            <wp:effectExtent l="0" t="0" r="444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A1E" w:rsidRDefault="00924892" w:rsidP="001D6870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794"/>
        </w:tabs>
        <w:spacing w:before="0" w:after="240" w:line="360" w:lineRule="auto"/>
        <w:ind w:left="60"/>
      </w:pPr>
      <w:bookmarkStart w:id="5" w:name="bookmark5"/>
      <w:r w:rsidRPr="001D6870">
        <w:rPr>
          <w:rStyle w:val="12"/>
          <w:color w:val="000000"/>
          <w:sz w:val="44"/>
        </w:rPr>
        <w:t>ПРАВО НА ДОСТУПНОСТЬ</w:t>
      </w:r>
      <w:bookmarkEnd w:id="5"/>
    </w:p>
    <w:p w:rsidR="00B17A1E" w:rsidRPr="001D6870" w:rsidRDefault="00924892" w:rsidP="001D6870">
      <w:pPr>
        <w:pStyle w:val="a6"/>
        <w:numPr>
          <w:ilvl w:val="0"/>
          <w:numId w:val="8"/>
        </w:numPr>
        <w:shd w:val="clear" w:color="auto" w:fill="auto"/>
        <w:tabs>
          <w:tab w:val="left" w:pos="790"/>
        </w:tabs>
        <w:spacing w:before="0" w:after="240" w:line="360" w:lineRule="auto"/>
        <w:jc w:val="left"/>
        <w:rPr>
          <w:sz w:val="32"/>
          <w:szCs w:val="36"/>
        </w:rPr>
      </w:pPr>
      <w:r w:rsidRPr="001D6870">
        <w:rPr>
          <w:color w:val="000000"/>
          <w:sz w:val="32"/>
          <w:szCs w:val="36"/>
        </w:rPr>
        <w:t xml:space="preserve">Вам гарантируется качественное обслуживание в любом клиентском офисе </w:t>
      </w:r>
      <w:r w:rsidR="00872A99">
        <w:rPr>
          <w:color w:val="000000"/>
          <w:sz w:val="32"/>
          <w:szCs w:val="36"/>
        </w:rPr>
        <w:t xml:space="preserve">АО </w:t>
      </w:r>
      <w:r w:rsidRPr="001D6870">
        <w:rPr>
          <w:color w:val="000000"/>
          <w:sz w:val="32"/>
          <w:szCs w:val="36"/>
        </w:rPr>
        <w:t>«</w:t>
      </w:r>
      <w:r w:rsidR="00FB4B22" w:rsidRPr="001D6870">
        <w:rPr>
          <w:color w:val="000000"/>
          <w:sz w:val="32"/>
          <w:szCs w:val="36"/>
        </w:rPr>
        <w:t>ТЫВАЭНЕРГО</w:t>
      </w:r>
      <w:r w:rsidRPr="001D6870">
        <w:rPr>
          <w:color w:val="000000"/>
          <w:sz w:val="32"/>
          <w:szCs w:val="36"/>
        </w:rPr>
        <w:t>», независимо от места про</w:t>
      </w:r>
      <w:r w:rsidR="00A72DA5">
        <w:rPr>
          <w:color w:val="000000"/>
          <w:sz w:val="32"/>
          <w:szCs w:val="36"/>
        </w:rPr>
        <w:t>живания и нахождения, с прозрач</w:t>
      </w:r>
      <w:r w:rsidRPr="001D6870">
        <w:rPr>
          <w:color w:val="000000"/>
          <w:sz w:val="32"/>
          <w:szCs w:val="36"/>
        </w:rPr>
        <w:t>ными и исполнимыми правилами пользования услугами и сервисами.</w:t>
      </w:r>
    </w:p>
    <w:p w:rsidR="00B17A1E" w:rsidRDefault="00E65E25" w:rsidP="001D6870">
      <w:pPr>
        <w:pStyle w:val="a6"/>
        <w:numPr>
          <w:ilvl w:val="0"/>
          <w:numId w:val="8"/>
        </w:numPr>
        <w:shd w:val="clear" w:color="auto" w:fill="auto"/>
        <w:tabs>
          <w:tab w:val="left" w:pos="790"/>
        </w:tabs>
        <w:spacing w:before="0" w:after="240" w:line="360" w:lineRule="auto"/>
        <w:jc w:val="left"/>
      </w:pPr>
      <w:r>
        <w:rPr>
          <w:noProof/>
          <w:sz w:val="32"/>
          <w:szCs w:val="36"/>
        </w:rPr>
        <w:drawing>
          <wp:anchor distT="0" distB="0" distL="63500" distR="63500" simplePos="0" relativeHeight="251663360" behindDoc="0" locked="0" layoutInCell="1" allowOverlap="1" wp14:anchorId="075651B4" wp14:editId="158919CB">
            <wp:simplePos x="0" y="0"/>
            <wp:positionH relativeFrom="margin">
              <wp:posOffset>-748665</wp:posOffset>
            </wp:positionH>
            <wp:positionV relativeFrom="paragraph">
              <wp:posOffset>1112520</wp:posOffset>
            </wp:positionV>
            <wp:extent cx="719455" cy="713105"/>
            <wp:effectExtent l="0" t="0" r="444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A99">
        <w:rPr>
          <w:color w:val="000000"/>
          <w:sz w:val="32"/>
          <w:szCs w:val="36"/>
        </w:rPr>
        <w:t xml:space="preserve">АО </w:t>
      </w:r>
      <w:r w:rsidR="00924892" w:rsidRPr="001D6870">
        <w:rPr>
          <w:color w:val="000000"/>
          <w:sz w:val="32"/>
          <w:szCs w:val="36"/>
        </w:rPr>
        <w:t>«</w:t>
      </w:r>
      <w:r w:rsidR="00FB4B22" w:rsidRPr="001D6870">
        <w:rPr>
          <w:color w:val="000000"/>
          <w:sz w:val="32"/>
          <w:szCs w:val="36"/>
        </w:rPr>
        <w:t>ТЫВАЭНЕРГО</w:t>
      </w:r>
      <w:r w:rsidR="00924892" w:rsidRPr="001D6870">
        <w:rPr>
          <w:color w:val="000000"/>
          <w:sz w:val="32"/>
          <w:szCs w:val="36"/>
        </w:rPr>
        <w:t>» гарантирует полную информацию в доступной форме обо всех процедурах взаимодействия с компанией</w:t>
      </w:r>
      <w:r w:rsidR="00924892" w:rsidRPr="001D6870">
        <w:rPr>
          <w:color w:val="000000"/>
          <w:sz w:val="36"/>
          <w:szCs w:val="36"/>
        </w:rPr>
        <w:t>.</w:t>
      </w:r>
      <w:r w:rsidR="00FB4B22" w:rsidRPr="001D6870">
        <w:rPr>
          <w:color w:val="000000"/>
          <w:sz w:val="36"/>
          <w:szCs w:val="36"/>
        </w:rPr>
        <w:br/>
      </w:r>
    </w:p>
    <w:p w:rsidR="00B17A1E" w:rsidRDefault="00924892" w:rsidP="001D6870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790"/>
        </w:tabs>
        <w:spacing w:before="0" w:after="240" w:line="360" w:lineRule="auto"/>
        <w:ind w:left="60"/>
      </w:pPr>
      <w:bookmarkStart w:id="6" w:name="bookmark6"/>
      <w:r>
        <w:rPr>
          <w:rStyle w:val="12"/>
          <w:color w:val="000000"/>
        </w:rPr>
        <w:t>ПРАВО НА ИНФОРМИРОВАНИЕ</w:t>
      </w:r>
      <w:bookmarkEnd w:id="6"/>
    </w:p>
    <w:p w:rsidR="00B17A1E" w:rsidRPr="001D6870" w:rsidRDefault="00924892" w:rsidP="001D6870">
      <w:pPr>
        <w:pStyle w:val="a6"/>
        <w:shd w:val="clear" w:color="auto" w:fill="auto"/>
        <w:spacing w:before="0" w:after="0" w:line="360" w:lineRule="auto"/>
        <w:ind w:left="709" w:firstLine="0"/>
        <w:jc w:val="left"/>
        <w:rPr>
          <w:sz w:val="32"/>
          <w:szCs w:val="32"/>
        </w:rPr>
      </w:pPr>
      <w:r w:rsidRPr="001D6870">
        <w:rPr>
          <w:color w:val="000000"/>
          <w:sz w:val="32"/>
          <w:szCs w:val="32"/>
        </w:rPr>
        <w:t>В целях оперативного взаимодействия с клиентами реализованы следующие каналы связи:</w:t>
      </w:r>
    </w:p>
    <w:p w:rsidR="00B17A1E" w:rsidRPr="001D6870" w:rsidRDefault="00924892" w:rsidP="001D6870">
      <w:pPr>
        <w:pStyle w:val="a6"/>
        <w:numPr>
          <w:ilvl w:val="0"/>
          <w:numId w:val="8"/>
        </w:numPr>
        <w:shd w:val="clear" w:color="auto" w:fill="auto"/>
        <w:tabs>
          <w:tab w:val="left" w:pos="790"/>
        </w:tabs>
        <w:spacing w:before="0" w:after="0" w:line="360" w:lineRule="auto"/>
        <w:jc w:val="left"/>
        <w:rPr>
          <w:color w:val="000000"/>
          <w:sz w:val="32"/>
          <w:szCs w:val="32"/>
        </w:rPr>
      </w:pPr>
      <w:r w:rsidRPr="001D6870">
        <w:rPr>
          <w:color w:val="000000"/>
          <w:sz w:val="32"/>
          <w:szCs w:val="32"/>
        </w:rPr>
        <w:t xml:space="preserve">Интернет-приемная Генерального директора на официальном сайте </w:t>
      </w:r>
      <w:r w:rsidR="00872A99">
        <w:rPr>
          <w:color w:val="000000"/>
          <w:sz w:val="32"/>
          <w:szCs w:val="32"/>
        </w:rPr>
        <w:t xml:space="preserve">АО </w:t>
      </w:r>
      <w:r w:rsidRPr="001D6870">
        <w:rPr>
          <w:color w:val="000000"/>
          <w:sz w:val="32"/>
          <w:szCs w:val="32"/>
        </w:rPr>
        <w:t>«</w:t>
      </w:r>
      <w:r w:rsidR="00FB4B22" w:rsidRPr="001D6870">
        <w:rPr>
          <w:color w:val="000000"/>
          <w:sz w:val="32"/>
          <w:szCs w:val="32"/>
        </w:rPr>
        <w:t>ТЫВАЭНЕРГО</w:t>
      </w:r>
      <w:r w:rsidRPr="001D6870">
        <w:rPr>
          <w:color w:val="000000"/>
          <w:sz w:val="32"/>
          <w:szCs w:val="32"/>
        </w:rPr>
        <w:t>» (</w:t>
      </w:r>
      <w:hyperlink r:id="rId17" w:history="1">
        <w:r w:rsidR="00FB4B22" w:rsidRPr="001D6870">
          <w:rPr>
            <w:color w:val="000000"/>
            <w:sz w:val="32"/>
            <w:szCs w:val="32"/>
          </w:rPr>
          <w:t>http://www.tuvaenergo.ru/</w:t>
        </w:r>
      </w:hyperlink>
      <w:r w:rsidRPr="001D6870">
        <w:rPr>
          <w:color w:val="000000"/>
          <w:sz w:val="32"/>
          <w:szCs w:val="32"/>
        </w:rPr>
        <w:t>)</w:t>
      </w:r>
    </w:p>
    <w:p w:rsidR="00B17A1E" w:rsidRPr="001D6870" w:rsidRDefault="00924892" w:rsidP="001D6870">
      <w:pPr>
        <w:pStyle w:val="a6"/>
        <w:numPr>
          <w:ilvl w:val="0"/>
          <w:numId w:val="8"/>
        </w:numPr>
        <w:shd w:val="clear" w:color="auto" w:fill="auto"/>
        <w:tabs>
          <w:tab w:val="left" w:pos="790"/>
        </w:tabs>
        <w:spacing w:before="0" w:after="0" w:line="360" w:lineRule="auto"/>
        <w:jc w:val="left"/>
        <w:rPr>
          <w:color w:val="000000"/>
          <w:sz w:val="32"/>
          <w:szCs w:val="32"/>
        </w:rPr>
      </w:pPr>
      <w:proofErr w:type="gramStart"/>
      <w:r w:rsidRPr="001D6870">
        <w:rPr>
          <w:color w:val="000000"/>
          <w:sz w:val="32"/>
          <w:szCs w:val="32"/>
        </w:rPr>
        <w:t>Личный кабинет на информационном портале по технологическим присое</w:t>
      </w:r>
      <w:r w:rsidRPr="001D6870">
        <w:rPr>
          <w:color w:val="000000"/>
          <w:sz w:val="32"/>
          <w:szCs w:val="32"/>
        </w:rPr>
        <w:softHyphen/>
        <w:t>динениям (</w:t>
      </w:r>
      <w:r w:rsidR="00FB4B22" w:rsidRPr="001D6870">
        <w:rPr>
          <w:color w:val="000000"/>
          <w:sz w:val="32"/>
          <w:szCs w:val="32"/>
        </w:rPr>
        <w:t>http://cabinet.mrsk-sib.ru/login/Pages/login.aspx?ReturnUrl=/lk</w:t>
      </w:r>
      <w:r w:rsidRPr="001D6870">
        <w:rPr>
          <w:color w:val="000000"/>
          <w:sz w:val="32"/>
          <w:szCs w:val="32"/>
        </w:rPr>
        <w:t>)</w:t>
      </w:r>
      <w:proofErr w:type="gramEnd"/>
    </w:p>
    <w:p w:rsidR="00B17A1E" w:rsidRPr="001D6870" w:rsidRDefault="00924892" w:rsidP="001D6870">
      <w:pPr>
        <w:pStyle w:val="a6"/>
        <w:numPr>
          <w:ilvl w:val="0"/>
          <w:numId w:val="8"/>
        </w:numPr>
        <w:shd w:val="clear" w:color="auto" w:fill="auto"/>
        <w:tabs>
          <w:tab w:val="left" w:pos="790"/>
        </w:tabs>
        <w:spacing w:before="0" w:after="0" w:line="360" w:lineRule="auto"/>
        <w:jc w:val="left"/>
        <w:rPr>
          <w:color w:val="000000"/>
          <w:sz w:val="32"/>
          <w:szCs w:val="32"/>
        </w:rPr>
      </w:pPr>
      <w:proofErr w:type="gramStart"/>
      <w:r w:rsidRPr="001D6870">
        <w:rPr>
          <w:color w:val="000000"/>
          <w:sz w:val="32"/>
          <w:szCs w:val="32"/>
        </w:rPr>
        <w:t xml:space="preserve">Центр обслуживания клиентов (Перечень адресов ЦОК представлен на официальном сайте </w:t>
      </w:r>
      <w:r w:rsidR="00872A99">
        <w:rPr>
          <w:color w:val="000000"/>
          <w:sz w:val="32"/>
          <w:szCs w:val="32"/>
        </w:rPr>
        <w:t xml:space="preserve">АО </w:t>
      </w:r>
      <w:r w:rsidRPr="001D6870">
        <w:rPr>
          <w:color w:val="000000"/>
          <w:sz w:val="32"/>
          <w:szCs w:val="32"/>
        </w:rPr>
        <w:t>«</w:t>
      </w:r>
      <w:r w:rsidR="00FB4B22" w:rsidRPr="001D6870">
        <w:rPr>
          <w:color w:val="000000"/>
          <w:sz w:val="32"/>
          <w:szCs w:val="32"/>
        </w:rPr>
        <w:t>ТЫВАЭНЕРГО</w:t>
      </w:r>
      <w:r w:rsidRPr="001D6870">
        <w:rPr>
          <w:color w:val="000000"/>
          <w:sz w:val="32"/>
          <w:szCs w:val="32"/>
        </w:rPr>
        <w:t>» (</w:t>
      </w:r>
      <w:r w:rsidR="00FB4B22" w:rsidRPr="001D6870">
        <w:rPr>
          <w:color w:val="000000"/>
          <w:sz w:val="32"/>
          <w:szCs w:val="32"/>
        </w:rPr>
        <w:t>http://www.tuvaenergo.ru/</w:t>
      </w:r>
      <w:r w:rsidRPr="001D6870">
        <w:rPr>
          <w:color w:val="000000"/>
          <w:sz w:val="32"/>
          <w:szCs w:val="32"/>
        </w:rPr>
        <w:t>)</w:t>
      </w:r>
      <w:proofErr w:type="gramEnd"/>
    </w:p>
    <w:p w:rsidR="00B17A1E" w:rsidRPr="001D6870" w:rsidRDefault="00924892" w:rsidP="001D6870">
      <w:pPr>
        <w:pStyle w:val="a6"/>
        <w:numPr>
          <w:ilvl w:val="0"/>
          <w:numId w:val="8"/>
        </w:numPr>
        <w:shd w:val="clear" w:color="auto" w:fill="auto"/>
        <w:tabs>
          <w:tab w:val="left" w:pos="790"/>
        </w:tabs>
        <w:spacing w:before="0" w:after="0" w:line="360" w:lineRule="auto"/>
        <w:jc w:val="left"/>
        <w:rPr>
          <w:color w:val="000000"/>
          <w:sz w:val="32"/>
          <w:szCs w:val="32"/>
        </w:rPr>
      </w:pPr>
      <w:r w:rsidRPr="001D6870">
        <w:rPr>
          <w:color w:val="000000"/>
          <w:sz w:val="32"/>
          <w:szCs w:val="32"/>
        </w:rPr>
        <w:t xml:space="preserve">Центральный клиентский офис </w:t>
      </w:r>
      <w:r w:rsidR="001D6870" w:rsidRPr="001D6870">
        <w:rPr>
          <w:color w:val="000000"/>
          <w:sz w:val="32"/>
          <w:szCs w:val="32"/>
        </w:rPr>
        <w:t>–</w:t>
      </w:r>
      <w:r w:rsidRPr="001D6870">
        <w:rPr>
          <w:color w:val="000000"/>
          <w:sz w:val="32"/>
          <w:szCs w:val="32"/>
        </w:rPr>
        <w:t xml:space="preserve"> </w:t>
      </w:r>
      <w:r w:rsidR="001D6870" w:rsidRPr="001D6870">
        <w:rPr>
          <w:color w:val="000000"/>
          <w:sz w:val="32"/>
          <w:szCs w:val="32"/>
        </w:rPr>
        <w:t xml:space="preserve">г. Кызыл, </w:t>
      </w:r>
      <w:r w:rsidRPr="001D6870">
        <w:rPr>
          <w:color w:val="000000"/>
          <w:sz w:val="32"/>
          <w:szCs w:val="32"/>
        </w:rPr>
        <w:t xml:space="preserve">ул. </w:t>
      </w:r>
      <w:proofErr w:type="gramStart"/>
      <w:r w:rsidR="0019369B" w:rsidRPr="001D6870">
        <w:rPr>
          <w:color w:val="000000"/>
          <w:sz w:val="32"/>
          <w:szCs w:val="32"/>
        </w:rPr>
        <w:t>Рабочая</w:t>
      </w:r>
      <w:proofErr w:type="gramEnd"/>
      <w:r w:rsidR="0019369B" w:rsidRPr="001D6870">
        <w:rPr>
          <w:color w:val="000000"/>
          <w:sz w:val="32"/>
          <w:szCs w:val="32"/>
        </w:rPr>
        <w:t>, д. 4</w:t>
      </w:r>
    </w:p>
    <w:p w:rsidR="00B17A1E" w:rsidRPr="001D6870" w:rsidRDefault="00924892" w:rsidP="001D6870">
      <w:pPr>
        <w:pStyle w:val="a6"/>
        <w:numPr>
          <w:ilvl w:val="0"/>
          <w:numId w:val="8"/>
        </w:numPr>
        <w:shd w:val="clear" w:color="auto" w:fill="auto"/>
        <w:tabs>
          <w:tab w:val="left" w:pos="790"/>
        </w:tabs>
        <w:spacing w:before="0" w:after="0" w:line="360" w:lineRule="auto"/>
        <w:jc w:val="left"/>
        <w:rPr>
          <w:color w:val="000000"/>
          <w:sz w:val="32"/>
          <w:szCs w:val="32"/>
        </w:rPr>
      </w:pPr>
      <w:r w:rsidRPr="001D6870">
        <w:rPr>
          <w:color w:val="000000"/>
          <w:sz w:val="32"/>
          <w:szCs w:val="32"/>
        </w:rPr>
        <w:t>Почтовое сообщение (</w:t>
      </w:r>
      <w:r w:rsidR="0019369B" w:rsidRPr="001D6870">
        <w:rPr>
          <w:color w:val="000000"/>
          <w:sz w:val="32"/>
          <w:szCs w:val="32"/>
        </w:rPr>
        <w:t xml:space="preserve">667001,Республика Тыва, </w:t>
      </w:r>
      <w:proofErr w:type="spellStart"/>
      <w:r w:rsidR="0019369B" w:rsidRPr="001D6870">
        <w:rPr>
          <w:color w:val="000000"/>
          <w:sz w:val="32"/>
          <w:szCs w:val="32"/>
        </w:rPr>
        <w:t>г</w:t>
      </w:r>
      <w:proofErr w:type="gramStart"/>
      <w:r w:rsidR="0019369B" w:rsidRPr="001D6870">
        <w:rPr>
          <w:color w:val="000000"/>
          <w:sz w:val="32"/>
          <w:szCs w:val="32"/>
        </w:rPr>
        <w:t>.К</w:t>
      </w:r>
      <w:proofErr w:type="gramEnd"/>
      <w:r w:rsidR="0019369B" w:rsidRPr="001D6870">
        <w:rPr>
          <w:color w:val="000000"/>
          <w:sz w:val="32"/>
          <w:szCs w:val="32"/>
        </w:rPr>
        <w:t>ызыл</w:t>
      </w:r>
      <w:proofErr w:type="spellEnd"/>
      <w:r w:rsidR="0019369B" w:rsidRPr="001D6870">
        <w:rPr>
          <w:color w:val="000000"/>
          <w:sz w:val="32"/>
          <w:szCs w:val="32"/>
        </w:rPr>
        <w:t>, ул. Рабочая, 4</w:t>
      </w:r>
      <w:r w:rsidRPr="001D6870">
        <w:rPr>
          <w:color w:val="000000"/>
          <w:sz w:val="32"/>
          <w:szCs w:val="32"/>
        </w:rPr>
        <w:t>)</w:t>
      </w:r>
    </w:p>
    <w:p w:rsidR="00B17A1E" w:rsidRPr="001D6870" w:rsidRDefault="00924892" w:rsidP="001D6870">
      <w:pPr>
        <w:pStyle w:val="a6"/>
        <w:numPr>
          <w:ilvl w:val="0"/>
          <w:numId w:val="8"/>
        </w:numPr>
        <w:shd w:val="clear" w:color="auto" w:fill="auto"/>
        <w:tabs>
          <w:tab w:val="left" w:pos="790"/>
        </w:tabs>
        <w:spacing w:before="0" w:after="0" w:line="360" w:lineRule="auto"/>
        <w:jc w:val="left"/>
        <w:rPr>
          <w:color w:val="000000"/>
          <w:sz w:val="32"/>
          <w:szCs w:val="32"/>
        </w:rPr>
      </w:pPr>
      <w:r w:rsidRPr="001D6870">
        <w:rPr>
          <w:color w:val="000000"/>
          <w:sz w:val="32"/>
          <w:szCs w:val="32"/>
        </w:rPr>
        <w:t>Контактный центр</w:t>
      </w:r>
      <w:r w:rsidRPr="0086107D">
        <w:rPr>
          <w:b/>
          <w:color w:val="000000"/>
          <w:sz w:val="32"/>
          <w:szCs w:val="32"/>
        </w:rPr>
        <w:t xml:space="preserve"> 8 (800) </w:t>
      </w:r>
      <w:r w:rsidR="0019369B" w:rsidRPr="0086107D">
        <w:rPr>
          <w:b/>
          <w:color w:val="000000"/>
          <w:sz w:val="32"/>
          <w:szCs w:val="32"/>
        </w:rPr>
        <w:t>1</w:t>
      </w:r>
      <w:r w:rsidRPr="0086107D">
        <w:rPr>
          <w:b/>
          <w:color w:val="000000"/>
          <w:sz w:val="32"/>
          <w:szCs w:val="32"/>
        </w:rPr>
        <w:t>00</w:t>
      </w:r>
      <w:r w:rsidR="0019369B" w:rsidRPr="0086107D">
        <w:rPr>
          <w:b/>
          <w:color w:val="000000"/>
          <w:sz w:val="32"/>
          <w:szCs w:val="32"/>
        </w:rPr>
        <w:t>0</w:t>
      </w:r>
      <w:r w:rsidRPr="0086107D">
        <w:rPr>
          <w:b/>
          <w:color w:val="000000"/>
          <w:sz w:val="32"/>
          <w:szCs w:val="32"/>
        </w:rPr>
        <w:t>-</w:t>
      </w:r>
      <w:r w:rsidR="0019369B" w:rsidRPr="0086107D">
        <w:rPr>
          <w:b/>
          <w:color w:val="000000"/>
          <w:sz w:val="32"/>
          <w:szCs w:val="32"/>
        </w:rPr>
        <w:t>380</w:t>
      </w:r>
    </w:p>
    <w:p w:rsidR="00B17A1E" w:rsidRPr="001D6870" w:rsidRDefault="00924892" w:rsidP="001D6870">
      <w:pPr>
        <w:pStyle w:val="a6"/>
        <w:numPr>
          <w:ilvl w:val="0"/>
          <w:numId w:val="8"/>
        </w:numPr>
        <w:shd w:val="clear" w:color="auto" w:fill="auto"/>
        <w:tabs>
          <w:tab w:val="left" w:pos="790"/>
        </w:tabs>
        <w:spacing w:before="0" w:after="0" w:line="360" w:lineRule="auto"/>
        <w:jc w:val="left"/>
        <w:rPr>
          <w:color w:val="000000"/>
          <w:sz w:val="32"/>
          <w:szCs w:val="32"/>
        </w:rPr>
      </w:pPr>
      <w:r w:rsidRPr="001D6870">
        <w:rPr>
          <w:color w:val="000000"/>
          <w:sz w:val="32"/>
          <w:szCs w:val="32"/>
        </w:rPr>
        <w:t>Информационный портал по технологическим присоединениям</w:t>
      </w:r>
    </w:p>
    <w:p w:rsidR="00B17A1E" w:rsidRPr="001D6870" w:rsidRDefault="00924892" w:rsidP="001D6870">
      <w:pPr>
        <w:pStyle w:val="a6"/>
        <w:numPr>
          <w:ilvl w:val="0"/>
          <w:numId w:val="8"/>
        </w:numPr>
        <w:shd w:val="clear" w:color="auto" w:fill="auto"/>
        <w:tabs>
          <w:tab w:val="left" w:pos="790"/>
        </w:tabs>
        <w:spacing w:before="0" w:after="0" w:line="360" w:lineRule="auto"/>
        <w:jc w:val="left"/>
        <w:rPr>
          <w:color w:val="000000"/>
          <w:sz w:val="32"/>
          <w:szCs w:val="32"/>
        </w:rPr>
      </w:pPr>
      <w:r w:rsidRPr="001D6870">
        <w:rPr>
          <w:color w:val="000000"/>
          <w:sz w:val="32"/>
          <w:szCs w:val="32"/>
        </w:rPr>
        <w:t>Личный прием к руководителям структурных подразделений</w:t>
      </w:r>
    </w:p>
    <w:p w:rsidR="00B17A1E" w:rsidRDefault="00924892" w:rsidP="001D6870">
      <w:pPr>
        <w:pStyle w:val="a6"/>
        <w:numPr>
          <w:ilvl w:val="0"/>
          <w:numId w:val="8"/>
        </w:numPr>
        <w:shd w:val="clear" w:color="auto" w:fill="auto"/>
        <w:tabs>
          <w:tab w:val="left" w:pos="790"/>
        </w:tabs>
        <w:spacing w:before="0" w:after="0" w:line="360" w:lineRule="auto"/>
        <w:jc w:val="left"/>
      </w:pPr>
      <w:r w:rsidRPr="001D6870">
        <w:rPr>
          <w:color w:val="000000"/>
          <w:sz w:val="32"/>
          <w:szCs w:val="32"/>
        </w:rPr>
        <w:t xml:space="preserve">Консультационный центр по вопросам технологического присоединения (Центральный клиентский офис - </w:t>
      </w:r>
      <w:proofErr w:type="spellStart"/>
      <w:r w:rsidR="001D6870" w:rsidRPr="001D6870">
        <w:rPr>
          <w:color w:val="000000"/>
          <w:sz w:val="32"/>
          <w:szCs w:val="32"/>
        </w:rPr>
        <w:t>г</w:t>
      </w:r>
      <w:proofErr w:type="gramStart"/>
      <w:r w:rsidR="001D6870" w:rsidRPr="001D6870">
        <w:rPr>
          <w:color w:val="000000"/>
          <w:sz w:val="32"/>
          <w:szCs w:val="32"/>
        </w:rPr>
        <w:t>.К</w:t>
      </w:r>
      <w:proofErr w:type="gramEnd"/>
      <w:r w:rsidR="001D6870" w:rsidRPr="001D6870">
        <w:rPr>
          <w:color w:val="000000"/>
          <w:sz w:val="32"/>
          <w:szCs w:val="32"/>
        </w:rPr>
        <w:t>ызыл</w:t>
      </w:r>
      <w:proofErr w:type="spellEnd"/>
      <w:r w:rsidR="001D6870" w:rsidRPr="001D6870">
        <w:rPr>
          <w:color w:val="000000"/>
          <w:sz w:val="32"/>
          <w:szCs w:val="32"/>
        </w:rPr>
        <w:t>,</w:t>
      </w:r>
      <w:r w:rsidR="001D6870">
        <w:rPr>
          <w:color w:val="000000"/>
          <w:sz w:val="32"/>
          <w:szCs w:val="32"/>
        </w:rPr>
        <w:t xml:space="preserve"> </w:t>
      </w:r>
      <w:r w:rsidRPr="001D6870">
        <w:rPr>
          <w:color w:val="000000"/>
          <w:sz w:val="32"/>
          <w:szCs w:val="32"/>
        </w:rPr>
        <w:t xml:space="preserve">ул. </w:t>
      </w:r>
      <w:r w:rsidR="0019369B" w:rsidRPr="001D6870">
        <w:rPr>
          <w:color w:val="000000"/>
          <w:sz w:val="32"/>
          <w:szCs w:val="32"/>
        </w:rPr>
        <w:t>Рабочая</w:t>
      </w:r>
      <w:r w:rsidRPr="001D6870">
        <w:rPr>
          <w:color w:val="000000"/>
          <w:sz w:val="32"/>
          <w:szCs w:val="32"/>
        </w:rPr>
        <w:t>, д.</w:t>
      </w:r>
      <w:r w:rsidR="0019369B" w:rsidRPr="001D6870">
        <w:rPr>
          <w:color w:val="000000"/>
          <w:sz w:val="32"/>
          <w:szCs w:val="32"/>
        </w:rPr>
        <w:t>4</w:t>
      </w:r>
      <w:r w:rsidRPr="001D6870">
        <w:rPr>
          <w:color w:val="000000"/>
          <w:sz w:val="32"/>
          <w:szCs w:val="32"/>
        </w:rPr>
        <w:t>)</w:t>
      </w:r>
      <w:r w:rsidRPr="001D6870">
        <w:rPr>
          <w:color w:val="000000"/>
          <w:sz w:val="32"/>
          <w:szCs w:val="32"/>
        </w:rPr>
        <w:br w:type="page"/>
      </w:r>
    </w:p>
    <w:p w:rsidR="00B17A1E" w:rsidRDefault="0019369B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lastRenderedPageBreak/>
        <w:br/>
      </w:r>
    </w:p>
    <w:p w:rsidR="001D6870" w:rsidRPr="001D6870" w:rsidRDefault="00E65E25" w:rsidP="001D6870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790"/>
        </w:tabs>
        <w:spacing w:before="0" w:after="240" w:line="360" w:lineRule="auto"/>
        <w:ind w:left="60"/>
        <w:rPr>
          <w:rStyle w:val="17"/>
          <w:color w:val="000000"/>
        </w:rPr>
      </w:pPr>
      <w:bookmarkStart w:id="7" w:name="bookmark7"/>
      <w:r>
        <w:rPr>
          <w:noProof/>
          <w:color w:val="000000"/>
        </w:rPr>
        <w:drawing>
          <wp:anchor distT="0" distB="0" distL="63500" distR="63500" simplePos="0" relativeHeight="251664384" behindDoc="0" locked="0" layoutInCell="1" allowOverlap="1" wp14:anchorId="6849BEE7" wp14:editId="702D883F">
            <wp:simplePos x="0" y="0"/>
            <wp:positionH relativeFrom="margin">
              <wp:posOffset>-851535</wp:posOffset>
            </wp:positionH>
            <wp:positionV relativeFrom="margin">
              <wp:posOffset>44450</wp:posOffset>
            </wp:positionV>
            <wp:extent cx="713105" cy="719455"/>
            <wp:effectExtent l="0" t="0" r="0" b="444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892" w:rsidRPr="001D6870">
        <w:rPr>
          <w:rStyle w:val="12"/>
          <w:color w:val="000000"/>
        </w:rPr>
        <w:t>ПРАВО НА СВОЕВРЕМЕННОЕ ВЫПОЛНЕНИЕ</w:t>
      </w:r>
      <w:bookmarkEnd w:id="7"/>
      <w:r w:rsidR="001D6870">
        <w:rPr>
          <w:rStyle w:val="12"/>
          <w:color w:val="000000"/>
        </w:rPr>
        <w:t xml:space="preserve"> </w:t>
      </w:r>
      <w:r w:rsidR="00924892" w:rsidRPr="001D6870">
        <w:rPr>
          <w:rStyle w:val="12"/>
        </w:rPr>
        <w:t xml:space="preserve">МЕРОПРИЯТИЙ </w:t>
      </w:r>
    </w:p>
    <w:p w:rsidR="00B17A1E" w:rsidRPr="001D6870" w:rsidRDefault="00924892" w:rsidP="001D6870">
      <w:pPr>
        <w:pStyle w:val="a6"/>
        <w:shd w:val="clear" w:color="auto" w:fill="auto"/>
        <w:spacing w:before="0" w:after="0" w:line="360" w:lineRule="auto"/>
        <w:ind w:left="709" w:firstLine="0"/>
        <w:jc w:val="left"/>
        <w:rPr>
          <w:color w:val="000000"/>
          <w:sz w:val="32"/>
          <w:szCs w:val="32"/>
        </w:rPr>
      </w:pPr>
      <w:r w:rsidRPr="001D6870">
        <w:rPr>
          <w:color w:val="000000"/>
          <w:sz w:val="32"/>
          <w:szCs w:val="32"/>
        </w:rPr>
        <w:t>по технологическому присоединению в соответствии с законодательством РФ. В целях минимизации временных затрат клиентов, в компании применяются инновационные тех</w:t>
      </w:r>
      <w:r w:rsidR="00B52D8D">
        <w:rPr>
          <w:color w:val="000000"/>
          <w:sz w:val="32"/>
          <w:szCs w:val="32"/>
        </w:rPr>
        <w:t>нологии заочного и очного обслу</w:t>
      </w:r>
      <w:r w:rsidRPr="001D6870">
        <w:rPr>
          <w:color w:val="000000"/>
          <w:sz w:val="32"/>
          <w:szCs w:val="32"/>
        </w:rPr>
        <w:t xml:space="preserve">живания: интерактивные информационно-справочные системы, программы обработки входящей электронной корреспонденции, </w:t>
      </w:r>
      <w:r w:rsidR="00B52D8D">
        <w:rPr>
          <w:color w:val="000000"/>
          <w:sz w:val="32"/>
          <w:szCs w:val="32"/>
        </w:rPr>
        <w:t>системы управления элек</w:t>
      </w:r>
      <w:r w:rsidRPr="001D6870">
        <w:rPr>
          <w:color w:val="000000"/>
          <w:sz w:val="32"/>
          <w:szCs w:val="32"/>
        </w:rPr>
        <w:t>тронной очередью и пр. Таким образом, наши сотрудники обеспечивают Вам право на соблюдение установленных норм:</w:t>
      </w:r>
    </w:p>
    <w:p w:rsidR="00B17A1E" w:rsidRPr="00171950" w:rsidRDefault="00924892" w:rsidP="00171950">
      <w:pPr>
        <w:pStyle w:val="a6"/>
        <w:numPr>
          <w:ilvl w:val="0"/>
          <w:numId w:val="8"/>
        </w:numPr>
        <w:shd w:val="clear" w:color="auto" w:fill="auto"/>
        <w:tabs>
          <w:tab w:val="left" w:pos="790"/>
        </w:tabs>
        <w:spacing w:before="0" w:after="0" w:line="360" w:lineRule="auto"/>
        <w:jc w:val="left"/>
        <w:rPr>
          <w:color w:val="000000"/>
          <w:sz w:val="32"/>
          <w:szCs w:val="32"/>
        </w:rPr>
      </w:pPr>
      <w:r w:rsidRPr="00171950">
        <w:rPr>
          <w:color w:val="000000"/>
          <w:sz w:val="32"/>
          <w:szCs w:val="32"/>
        </w:rPr>
        <w:t>Времени ожидания в очереди при очном обслуживании не более 20 мин</w:t>
      </w:r>
    </w:p>
    <w:p w:rsidR="00B17A1E" w:rsidRPr="00171950" w:rsidRDefault="00E65E25" w:rsidP="00171950">
      <w:pPr>
        <w:pStyle w:val="a6"/>
        <w:numPr>
          <w:ilvl w:val="0"/>
          <w:numId w:val="8"/>
        </w:numPr>
        <w:shd w:val="clear" w:color="auto" w:fill="auto"/>
        <w:tabs>
          <w:tab w:val="left" w:pos="790"/>
        </w:tabs>
        <w:spacing w:before="0" w:after="0" w:line="360" w:lineRule="auto"/>
        <w:jc w:val="left"/>
        <w:rPr>
          <w:color w:val="000000"/>
          <w:sz w:val="32"/>
          <w:szCs w:val="32"/>
        </w:rPr>
      </w:pPr>
      <w:r>
        <w:rPr>
          <w:noProof/>
          <w:color w:val="000000"/>
          <w:sz w:val="35"/>
          <w:szCs w:val="35"/>
        </w:rPr>
        <w:drawing>
          <wp:anchor distT="0" distB="0" distL="63500" distR="63500" simplePos="0" relativeHeight="251665408" behindDoc="0" locked="0" layoutInCell="1" allowOverlap="1" wp14:anchorId="1DD0BB0C" wp14:editId="6BA46D09">
            <wp:simplePos x="0" y="0"/>
            <wp:positionH relativeFrom="margin">
              <wp:posOffset>-782955</wp:posOffset>
            </wp:positionH>
            <wp:positionV relativeFrom="paragraph">
              <wp:posOffset>311150</wp:posOffset>
            </wp:positionV>
            <wp:extent cx="719455" cy="713105"/>
            <wp:effectExtent l="0" t="0" r="444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892" w:rsidRPr="00171950">
        <w:rPr>
          <w:color w:val="000000"/>
          <w:sz w:val="32"/>
          <w:szCs w:val="32"/>
        </w:rPr>
        <w:t>Среднего времени ожидания ответа оператора Контактного центра 40 сек.</w:t>
      </w:r>
    </w:p>
    <w:p w:rsidR="00B17A1E" w:rsidRDefault="00924892" w:rsidP="00171950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785"/>
        </w:tabs>
        <w:spacing w:before="0" w:after="240" w:line="360" w:lineRule="auto"/>
        <w:ind w:left="60"/>
      </w:pPr>
      <w:bookmarkStart w:id="8" w:name="bookmark8"/>
      <w:r w:rsidRPr="00171950">
        <w:rPr>
          <w:rStyle w:val="12"/>
          <w:color w:val="000000"/>
        </w:rPr>
        <w:t>ПРАВО</w:t>
      </w:r>
      <w:r>
        <w:rPr>
          <w:rStyle w:val="12"/>
          <w:color w:val="000000"/>
        </w:rPr>
        <w:t xml:space="preserve"> НА УВАЖЕНИЕ</w:t>
      </w:r>
      <w:bookmarkEnd w:id="8"/>
    </w:p>
    <w:p w:rsidR="00B17A1E" w:rsidRPr="00B62A19" w:rsidRDefault="00924892" w:rsidP="00171950">
      <w:pPr>
        <w:pStyle w:val="a6"/>
        <w:shd w:val="clear" w:color="auto" w:fill="auto"/>
        <w:spacing w:before="0" w:after="0" w:line="360" w:lineRule="auto"/>
        <w:ind w:left="709" w:firstLine="0"/>
        <w:jc w:val="left"/>
        <w:rPr>
          <w:color w:val="000000"/>
          <w:sz w:val="32"/>
          <w:szCs w:val="32"/>
        </w:rPr>
      </w:pPr>
      <w:r w:rsidRPr="00B62A19">
        <w:rPr>
          <w:color w:val="000000"/>
          <w:sz w:val="32"/>
          <w:szCs w:val="32"/>
        </w:rPr>
        <w:t xml:space="preserve">Все без исключения имеют право на вежливое, внимательное обращение, а также на уважение достоинства, </w:t>
      </w:r>
      <w:r w:rsidRPr="00171950">
        <w:rPr>
          <w:color w:val="000000"/>
          <w:sz w:val="32"/>
          <w:szCs w:val="32"/>
        </w:rPr>
        <w:t>независимо</w:t>
      </w:r>
      <w:r w:rsidRPr="00B62A19">
        <w:rPr>
          <w:color w:val="000000"/>
          <w:sz w:val="32"/>
          <w:szCs w:val="32"/>
        </w:rPr>
        <w:t xml:space="preserve"> от уровня образования, пола, национальности, общественного положения, религиозных убеждений.</w:t>
      </w:r>
    </w:p>
    <w:p w:rsidR="00B17A1E" w:rsidRDefault="00E65E25" w:rsidP="00171950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794"/>
        </w:tabs>
        <w:spacing w:before="0" w:after="240" w:line="360" w:lineRule="auto"/>
        <w:ind w:left="60"/>
      </w:pPr>
      <w:bookmarkStart w:id="9" w:name="bookmark9"/>
      <w:r>
        <w:rPr>
          <w:noProof/>
          <w:color w:val="000000"/>
          <w:sz w:val="32"/>
          <w:szCs w:val="32"/>
        </w:rPr>
        <w:drawing>
          <wp:anchor distT="0" distB="0" distL="63500" distR="63500" simplePos="0" relativeHeight="251666432" behindDoc="0" locked="0" layoutInCell="1" allowOverlap="1" wp14:anchorId="1DF7DC85" wp14:editId="48D3A3AC">
            <wp:simplePos x="0" y="0"/>
            <wp:positionH relativeFrom="margin">
              <wp:posOffset>-722630</wp:posOffset>
            </wp:positionH>
            <wp:positionV relativeFrom="paragraph">
              <wp:posOffset>38100</wp:posOffset>
            </wp:positionV>
            <wp:extent cx="719455" cy="713105"/>
            <wp:effectExtent l="0" t="0" r="444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892">
        <w:rPr>
          <w:rStyle w:val="12"/>
          <w:color w:val="000000"/>
        </w:rPr>
        <w:t>ПРАВО НА ПОЛУЧЕНИЕ ЛУЧШЕГО СЕРВИСА</w:t>
      </w:r>
      <w:bookmarkEnd w:id="9"/>
    </w:p>
    <w:p w:rsidR="00B17A1E" w:rsidRPr="00171950" w:rsidRDefault="00924892" w:rsidP="00171950">
      <w:pPr>
        <w:pStyle w:val="a6"/>
        <w:numPr>
          <w:ilvl w:val="0"/>
          <w:numId w:val="8"/>
        </w:numPr>
        <w:shd w:val="clear" w:color="auto" w:fill="auto"/>
        <w:tabs>
          <w:tab w:val="left" w:pos="790"/>
        </w:tabs>
        <w:spacing w:before="0" w:after="0" w:line="360" w:lineRule="auto"/>
        <w:jc w:val="left"/>
        <w:rPr>
          <w:color w:val="000000"/>
          <w:sz w:val="32"/>
          <w:szCs w:val="32"/>
        </w:rPr>
      </w:pPr>
      <w:r w:rsidRPr="00171950">
        <w:rPr>
          <w:color w:val="000000"/>
          <w:sz w:val="32"/>
          <w:szCs w:val="32"/>
        </w:rPr>
        <w:t>Программа «5 шагов за 3 визита» (для заявленной мощности до 150 кВт)</w:t>
      </w:r>
    </w:p>
    <w:p w:rsidR="00B17A1E" w:rsidRPr="00171950" w:rsidRDefault="00924892" w:rsidP="00171950">
      <w:pPr>
        <w:pStyle w:val="a6"/>
        <w:numPr>
          <w:ilvl w:val="0"/>
          <w:numId w:val="8"/>
        </w:numPr>
        <w:shd w:val="clear" w:color="auto" w:fill="auto"/>
        <w:tabs>
          <w:tab w:val="left" w:pos="790"/>
        </w:tabs>
        <w:spacing w:before="0" w:after="0" w:line="360" w:lineRule="auto"/>
        <w:jc w:val="left"/>
        <w:rPr>
          <w:color w:val="000000"/>
          <w:sz w:val="32"/>
          <w:szCs w:val="32"/>
        </w:rPr>
      </w:pPr>
      <w:r w:rsidRPr="00171950">
        <w:rPr>
          <w:color w:val="000000"/>
          <w:sz w:val="32"/>
          <w:szCs w:val="32"/>
        </w:rPr>
        <w:t>Личный кабинет как инструмент управления заявками</w:t>
      </w:r>
    </w:p>
    <w:p w:rsidR="00B17A1E" w:rsidRPr="00171950" w:rsidRDefault="00924892" w:rsidP="00171950">
      <w:pPr>
        <w:pStyle w:val="a6"/>
        <w:numPr>
          <w:ilvl w:val="0"/>
          <w:numId w:val="8"/>
        </w:numPr>
        <w:shd w:val="clear" w:color="auto" w:fill="auto"/>
        <w:tabs>
          <w:tab w:val="left" w:pos="790"/>
        </w:tabs>
        <w:spacing w:before="0" w:after="0" w:line="360" w:lineRule="auto"/>
        <w:jc w:val="left"/>
        <w:rPr>
          <w:color w:val="000000"/>
          <w:sz w:val="32"/>
          <w:szCs w:val="32"/>
        </w:rPr>
      </w:pPr>
      <w:r w:rsidRPr="00171950">
        <w:rPr>
          <w:color w:val="000000"/>
          <w:sz w:val="32"/>
          <w:szCs w:val="32"/>
        </w:rPr>
        <w:t xml:space="preserve">Интерактивный помощник на информационном портале по технологическим присоединениям </w:t>
      </w:r>
      <w:r w:rsidR="00872A99">
        <w:rPr>
          <w:color w:val="000000"/>
          <w:sz w:val="32"/>
          <w:szCs w:val="32"/>
        </w:rPr>
        <w:t xml:space="preserve">АО </w:t>
      </w:r>
      <w:r w:rsidRPr="00171950">
        <w:rPr>
          <w:color w:val="000000"/>
          <w:sz w:val="32"/>
          <w:szCs w:val="32"/>
        </w:rPr>
        <w:t>«</w:t>
      </w:r>
      <w:r w:rsidR="00FB4B22" w:rsidRPr="00171950">
        <w:rPr>
          <w:color w:val="000000"/>
          <w:sz w:val="32"/>
          <w:szCs w:val="32"/>
        </w:rPr>
        <w:t>ТЫВАЭНЕРГО</w:t>
      </w:r>
      <w:r w:rsidRPr="00171950">
        <w:rPr>
          <w:color w:val="000000"/>
          <w:sz w:val="32"/>
          <w:szCs w:val="32"/>
        </w:rPr>
        <w:t>» (</w:t>
      </w:r>
      <w:hyperlink r:id="rId21" w:history="1">
        <w:r w:rsidR="0019369B" w:rsidRPr="00171950">
          <w:rPr>
            <w:color w:val="000000"/>
            <w:sz w:val="32"/>
            <w:szCs w:val="32"/>
          </w:rPr>
          <w:t>http://www.tuvaenergo.ru/</w:t>
        </w:r>
      </w:hyperlink>
      <w:r w:rsidRPr="00171950">
        <w:rPr>
          <w:color w:val="000000"/>
          <w:sz w:val="32"/>
          <w:szCs w:val="32"/>
        </w:rPr>
        <w:t>)</w:t>
      </w:r>
    </w:p>
    <w:p w:rsidR="00B17A1E" w:rsidRPr="00171950" w:rsidRDefault="00924892" w:rsidP="00171950">
      <w:pPr>
        <w:pStyle w:val="a6"/>
        <w:numPr>
          <w:ilvl w:val="0"/>
          <w:numId w:val="8"/>
        </w:numPr>
        <w:shd w:val="clear" w:color="auto" w:fill="auto"/>
        <w:tabs>
          <w:tab w:val="left" w:pos="790"/>
        </w:tabs>
        <w:spacing w:before="0" w:after="0" w:line="360" w:lineRule="auto"/>
        <w:jc w:val="left"/>
        <w:rPr>
          <w:color w:val="000000"/>
          <w:sz w:val="32"/>
          <w:szCs w:val="32"/>
        </w:rPr>
      </w:pPr>
      <w:r w:rsidRPr="00171950">
        <w:rPr>
          <w:color w:val="000000"/>
          <w:sz w:val="32"/>
          <w:szCs w:val="32"/>
        </w:rPr>
        <w:t>Онлайн-календарь для записи в консультационный центр</w:t>
      </w:r>
    </w:p>
    <w:p w:rsidR="00B17A1E" w:rsidRPr="00171950" w:rsidRDefault="00924892" w:rsidP="00171950">
      <w:pPr>
        <w:pStyle w:val="a6"/>
        <w:numPr>
          <w:ilvl w:val="0"/>
          <w:numId w:val="8"/>
        </w:numPr>
        <w:shd w:val="clear" w:color="auto" w:fill="auto"/>
        <w:tabs>
          <w:tab w:val="left" w:pos="790"/>
        </w:tabs>
        <w:spacing w:before="0" w:after="0" w:line="360" w:lineRule="auto"/>
        <w:jc w:val="left"/>
        <w:rPr>
          <w:color w:val="000000"/>
          <w:sz w:val="32"/>
          <w:szCs w:val="32"/>
        </w:rPr>
      </w:pPr>
      <w:r w:rsidRPr="00171950">
        <w:rPr>
          <w:color w:val="000000"/>
          <w:sz w:val="32"/>
          <w:szCs w:val="32"/>
        </w:rPr>
        <w:t>Различные варианты подачи заявки на ТП (очно, заочно, интерактивно)</w:t>
      </w:r>
    </w:p>
    <w:p w:rsidR="00B17A1E" w:rsidRPr="00171950" w:rsidRDefault="00924892" w:rsidP="00171950">
      <w:pPr>
        <w:pStyle w:val="a6"/>
        <w:numPr>
          <w:ilvl w:val="0"/>
          <w:numId w:val="8"/>
        </w:numPr>
        <w:shd w:val="clear" w:color="auto" w:fill="auto"/>
        <w:tabs>
          <w:tab w:val="left" w:pos="790"/>
        </w:tabs>
        <w:spacing w:before="0" w:after="0" w:line="360" w:lineRule="auto"/>
        <w:jc w:val="left"/>
        <w:rPr>
          <w:color w:val="000000"/>
          <w:sz w:val="32"/>
          <w:szCs w:val="32"/>
        </w:rPr>
      </w:pPr>
      <w:r w:rsidRPr="00171950">
        <w:rPr>
          <w:color w:val="000000"/>
          <w:sz w:val="32"/>
          <w:szCs w:val="32"/>
        </w:rPr>
        <w:br w:type="page"/>
      </w:r>
    </w:p>
    <w:p w:rsidR="00B17A1E" w:rsidRDefault="00E65E25" w:rsidP="00B62A19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770"/>
        </w:tabs>
        <w:spacing w:before="0" w:after="240" w:line="360" w:lineRule="auto"/>
        <w:ind w:left="60"/>
      </w:pPr>
      <w:r>
        <w:rPr>
          <w:noProof/>
          <w:color w:val="000000"/>
        </w:rPr>
        <w:lastRenderedPageBreak/>
        <w:drawing>
          <wp:anchor distT="0" distB="0" distL="63500" distR="63500" simplePos="0" relativeHeight="251667456" behindDoc="0" locked="0" layoutInCell="1" allowOverlap="1" wp14:anchorId="2DA998F8" wp14:editId="5E5E1F45">
            <wp:simplePos x="0" y="0"/>
            <wp:positionH relativeFrom="margin">
              <wp:posOffset>-847725</wp:posOffset>
            </wp:positionH>
            <wp:positionV relativeFrom="paragraph">
              <wp:posOffset>-79375</wp:posOffset>
            </wp:positionV>
            <wp:extent cx="719455" cy="713105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" w:name="bookmark10"/>
      <w:r w:rsidR="00924892" w:rsidRPr="00B62A19">
        <w:rPr>
          <w:rStyle w:val="12"/>
          <w:color w:val="000000"/>
        </w:rPr>
        <w:t>НА ВЫРАЖЕНИЕ СВОЕГО МНЕНИЯ</w:t>
      </w:r>
      <w:bookmarkEnd w:id="10"/>
    </w:p>
    <w:p w:rsidR="00B17A1E" w:rsidRPr="00B62A19" w:rsidRDefault="00924892" w:rsidP="00B62A19">
      <w:pPr>
        <w:pStyle w:val="a6"/>
        <w:shd w:val="clear" w:color="auto" w:fill="auto"/>
        <w:spacing w:before="0" w:after="0" w:line="360" w:lineRule="auto"/>
        <w:ind w:left="426" w:firstLine="0"/>
        <w:jc w:val="left"/>
        <w:rPr>
          <w:color w:val="000000"/>
          <w:sz w:val="32"/>
          <w:szCs w:val="32"/>
        </w:rPr>
      </w:pPr>
      <w:r w:rsidRPr="00B62A19">
        <w:rPr>
          <w:color w:val="000000"/>
          <w:sz w:val="32"/>
          <w:szCs w:val="32"/>
        </w:rPr>
        <w:t>Вы имеете право выражать свое мнение в отношении предоставляемого обслуживания, как в форме благодарностей, так и в форме жалоб, претензий и предложений по повышению качества обслуживания с помощью каналов связи, указанных в пункте 4, а также воспользоваться:</w:t>
      </w:r>
    </w:p>
    <w:p w:rsidR="00B17A1E" w:rsidRPr="00B62A19" w:rsidRDefault="00924892" w:rsidP="00B62A19">
      <w:pPr>
        <w:pStyle w:val="a6"/>
        <w:numPr>
          <w:ilvl w:val="0"/>
          <w:numId w:val="8"/>
        </w:numPr>
        <w:shd w:val="clear" w:color="auto" w:fill="auto"/>
        <w:tabs>
          <w:tab w:val="left" w:pos="790"/>
        </w:tabs>
        <w:spacing w:before="0" w:after="0" w:line="360" w:lineRule="auto"/>
        <w:jc w:val="left"/>
        <w:rPr>
          <w:color w:val="000000"/>
          <w:sz w:val="32"/>
          <w:szCs w:val="32"/>
        </w:rPr>
      </w:pPr>
      <w:r>
        <w:rPr>
          <w:color w:val="000000"/>
        </w:rPr>
        <w:t>«</w:t>
      </w:r>
      <w:r w:rsidR="00AC5B67">
        <w:rPr>
          <w:color w:val="000000"/>
          <w:sz w:val="32"/>
          <w:szCs w:val="32"/>
        </w:rPr>
        <w:t>Ящиком пожеланий</w:t>
      </w:r>
      <w:r w:rsidRPr="00B62A19">
        <w:rPr>
          <w:color w:val="000000"/>
          <w:sz w:val="32"/>
          <w:szCs w:val="32"/>
        </w:rPr>
        <w:t xml:space="preserve"> во всех клиентских офисах </w:t>
      </w:r>
      <w:r w:rsidR="00872A99">
        <w:rPr>
          <w:color w:val="000000"/>
          <w:sz w:val="32"/>
          <w:szCs w:val="32"/>
        </w:rPr>
        <w:t xml:space="preserve">АО </w:t>
      </w:r>
      <w:r w:rsidRPr="00B62A19">
        <w:rPr>
          <w:color w:val="000000"/>
          <w:sz w:val="32"/>
          <w:szCs w:val="32"/>
        </w:rPr>
        <w:t>«</w:t>
      </w:r>
      <w:r w:rsidR="00FB4B22" w:rsidRPr="00B62A19">
        <w:rPr>
          <w:color w:val="000000"/>
          <w:sz w:val="32"/>
          <w:szCs w:val="32"/>
        </w:rPr>
        <w:t>ТЫВАЭНЕРГО</w:t>
      </w:r>
      <w:r w:rsidRPr="00B62A19">
        <w:rPr>
          <w:color w:val="000000"/>
          <w:sz w:val="32"/>
          <w:szCs w:val="32"/>
        </w:rPr>
        <w:t>»</w:t>
      </w:r>
    </w:p>
    <w:p w:rsidR="00B17A1E" w:rsidRPr="00B62A19" w:rsidRDefault="00924892" w:rsidP="00B62A19">
      <w:pPr>
        <w:pStyle w:val="a6"/>
        <w:numPr>
          <w:ilvl w:val="0"/>
          <w:numId w:val="8"/>
        </w:numPr>
        <w:shd w:val="clear" w:color="auto" w:fill="auto"/>
        <w:tabs>
          <w:tab w:val="left" w:pos="790"/>
        </w:tabs>
        <w:spacing w:before="0" w:after="0" w:line="360" w:lineRule="auto"/>
        <w:jc w:val="left"/>
        <w:rPr>
          <w:color w:val="000000"/>
          <w:sz w:val="32"/>
          <w:szCs w:val="32"/>
        </w:rPr>
      </w:pPr>
      <w:r w:rsidRPr="00B62A19">
        <w:rPr>
          <w:color w:val="000000"/>
          <w:sz w:val="32"/>
          <w:szCs w:val="32"/>
        </w:rPr>
        <w:t xml:space="preserve">Книгой отзывов и предложений во всех клиентских офисах </w:t>
      </w:r>
      <w:r w:rsidR="00872A99">
        <w:rPr>
          <w:color w:val="000000"/>
          <w:sz w:val="32"/>
          <w:szCs w:val="32"/>
        </w:rPr>
        <w:t xml:space="preserve">АО </w:t>
      </w:r>
      <w:r w:rsidRPr="00B62A19">
        <w:rPr>
          <w:color w:val="000000"/>
          <w:sz w:val="32"/>
          <w:szCs w:val="32"/>
        </w:rPr>
        <w:t>«</w:t>
      </w:r>
      <w:r w:rsidR="00FB4B22" w:rsidRPr="00B62A19">
        <w:rPr>
          <w:color w:val="000000"/>
          <w:sz w:val="32"/>
          <w:szCs w:val="32"/>
        </w:rPr>
        <w:t>ТЫВАЭНЕРГО</w:t>
      </w:r>
      <w:r w:rsidRPr="00B62A19">
        <w:rPr>
          <w:color w:val="000000"/>
          <w:sz w:val="32"/>
          <w:szCs w:val="32"/>
        </w:rPr>
        <w:t>»</w:t>
      </w:r>
    </w:p>
    <w:p w:rsidR="00B17A1E" w:rsidRPr="00B62A19" w:rsidRDefault="00924892" w:rsidP="00B62A19">
      <w:pPr>
        <w:pStyle w:val="a6"/>
        <w:numPr>
          <w:ilvl w:val="0"/>
          <w:numId w:val="8"/>
        </w:numPr>
        <w:shd w:val="clear" w:color="auto" w:fill="auto"/>
        <w:tabs>
          <w:tab w:val="left" w:pos="790"/>
        </w:tabs>
        <w:spacing w:before="0" w:after="0" w:line="360" w:lineRule="auto"/>
        <w:jc w:val="left"/>
        <w:rPr>
          <w:color w:val="000000"/>
          <w:sz w:val="32"/>
          <w:szCs w:val="32"/>
        </w:rPr>
      </w:pPr>
      <w:r w:rsidRPr="00B62A19">
        <w:rPr>
          <w:color w:val="000000"/>
          <w:sz w:val="32"/>
          <w:szCs w:val="32"/>
        </w:rPr>
        <w:t xml:space="preserve">Интерактивным сервисом «Вопрос-ответ» на информационном портале по технологическим присоединениям </w:t>
      </w:r>
      <w:r w:rsidR="00872A99">
        <w:rPr>
          <w:color w:val="000000"/>
          <w:sz w:val="32"/>
          <w:szCs w:val="32"/>
        </w:rPr>
        <w:t xml:space="preserve">АО </w:t>
      </w:r>
      <w:r w:rsidRPr="00B62A19">
        <w:rPr>
          <w:color w:val="000000"/>
          <w:sz w:val="32"/>
          <w:szCs w:val="32"/>
        </w:rPr>
        <w:t>«</w:t>
      </w:r>
      <w:r w:rsidR="00FB4B22" w:rsidRPr="00B62A19">
        <w:rPr>
          <w:color w:val="000000"/>
          <w:sz w:val="32"/>
          <w:szCs w:val="32"/>
        </w:rPr>
        <w:t>ТЫВАЭНЕРГО</w:t>
      </w:r>
      <w:r w:rsidRPr="00B62A19">
        <w:rPr>
          <w:color w:val="000000"/>
          <w:sz w:val="32"/>
          <w:szCs w:val="32"/>
        </w:rPr>
        <w:t>»</w:t>
      </w:r>
      <w:r w:rsidR="00AC5B67">
        <w:rPr>
          <w:color w:val="000000"/>
          <w:sz w:val="32"/>
          <w:szCs w:val="32"/>
        </w:rPr>
        <w:t>.</w:t>
      </w:r>
    </w:p>
    <w:p w:rsidR="00B17A1E" w:rsidRPr="00B62A19" w:rsidRDefault="00924892" w:rsidP="00B62A19">
      <w:pPr>
        <w:pStyle w:val="a6"/>
        <w:shd w:val="clear" w:color="auto" w:fill="auto"/>
        <w:spacing w:before="0" w:after="0" w:line="360" w:lineRule="auto"/>
        <w:ind w:left="709" w:firstLine="0"/>
        <w:jc w:val="left"/>
        <w:rPr>
          <w:color w:val="000000"/>
          <w:sz w:val="32"/>
          <w:szCs w:val="32"/>
        </w:rPr>
      </w:pPr>
      <w:bookmarkStart w:id="11" w:name="bookmark11"/>
      <w:r w:rsidRPr="00B62A19">
        <w:rPr>
          <w:sz w:val="32"/>
          <w:szCs w:val="32"/>
        </w:rPr>
        <w:t>Если Вы считаете, что в отношении Вас осуществляются противоправные действия, Вы имеете право обратиться с жалобой в следующие инстанции:</w:t>
      </w:r>
      <w:bookmarkEnd w:id="11"/>
    </w:p>
    <w:p w:rsidR="00B17A1E" w:rsidRPr="00B62A19" w:rsidRDefault="00924892" w:rsidP="00B62A19">
      <w:pPr>
        <w:pStyle w:val="a6"/>
        <w:shd w:val="clear" w:color="auto" w:fill="auto"/>
        <w:tabs>
          <w:tab w:val="left" w:pos="790"/>
        </w:tabs>
        <w:spacing w:before="0" w:after="0" w:line="360" w:lineRule="auto"/>
        <w:ind w:left="360" w:firstLine="0"/>
        <w:jc w:val="left"/>
        <w:rPr>
          <w:color w:val="000000"/>
          <w:sz w:val="32"/>
          <w:szCs w:val="32"/>
        </w:rPr>
      </w:pPr>
      <w:r w:rsidRPr="00B62A19">
        <w:rPr>
          <w:color w:val="000000"/>
          <w:sz w:val="32"/>
          <w:szCs w:val="32"/>
        </w:rPr>
        <w:t xml:space="preserve">В </w:t>
      </w:r>
      <w:r w:rsidR="00872A99">
        <w:rPr>
          <w:color w:val="000000"/>
          <w:sz w:val="32"/>
          <w:szCs w:val="32"/>
        </w:rPr>
        <w:t xml:space="preserve">АО </w:t>
      </w:r>
      <w:r w:rsidRPr="00B62A19">
        <w:rPr>
          <w:color w:val="000000"/>
          <w:sz w:val="32"/>
          <w:szCs w:val="32"/>
        </w:rPr>
        <w:t>«</w:t>
      </w:r>
      <w:r w:rsidR="00FB4B22" w:rsidRPr="00B62A19">
        <w:rPr>
          <w:color w:val="000000"/>
          <w:sz w:val="32"/>
          <w:szCs w:val="32"/>
        </w:rPr>
        <w:t>ТЫВАЭНЕРГО</w:t>
      </w:r>
      <w:r w:rsidRPr="00B62A19">
        <w:rPr>
          <w:color w:val="000000"/>
          <w:sz w:val="32"/>
          <w:szCs w:val="32"/>
        </w:rPr>
        <w:t>»:</w:t>
      </w:r>
    </w:p>
    <w:p w:rsidR="00B17A1E" w:rsidRPr="00B62A19" w:rsidRDefault="00924892" w:rsidP="00B62A19">
      <w:pPr>
        <w:pStyle w:val="a6"/>
        <w:numPr>
          <w:ilvl w:val="0"/>
          <w:numId w:val="8"/>
        </w:numPr>
        <w:shd w:val="clear" w:color="auto" w:fill="auto"/>
        <w:tabs>
          <w:tab w:val="left" w:pos="790"/>
        </w:tabs>
        <w:spacing w:before="0" w:after="0" w:line="360" w:lineRule="auto"/>
        <w:jc w:val="left"/>
        <w:rPr>
          <w:color w:val="000000"/>
          <w:sz w:val="32"/>
          <w:szCs w:val="32"/>
        </w:rPr>
      </w:pPr>
      <w:r w:rsidRPr="00B62A19">
        <w:rPr>
          <w:sz w:val="32"/>
          <w:szCs w:val="32"/>
        </w:rPr>
        <w:t xml:space="preserve">Интернет-приемная Генерального директора на официальном сайте </w:t>
      </w:r>
      <w:r w:rsidR="00872A99">
        <w:rPr>
          <w:sz w:val="32"/>
          <w:szCs w:val="32"/>
        </w:rPr>
        <w:t xml:space="preserve">АО </w:t>
      </w:r>
      <w:r w:rsidRPr="00B62A19">
        <w:rPr>
          <w:sz w:val="32"/>
          <w:szCs w:val="32"/>
        </w:rPr>
        <w:t>«</w:t>
      </w:r>
      <w:r w:rsidR="00FB4B22" w:rsidRPr="00B62A19">
        <w:rPr>
          <w:sz w:val="32"/>
          <w:szCs w:val="32"/>
        </w:rPr>
        <w:t>ТЫВАЭНЕРГО</w:t>
      </w:r>
      <w:r w:rsidRPr="00B62A19">
        <w:rPr>
          <w:sz w:val="32"/>
          <w:szCs w:val="32"/>
        </w:rPr>
        <w:t xml:space="preserve">» </w:t>
      </w:r>
      <w:r w:rsidRPr="00B62A19">
        <w:rPr>
          <w:b/>
          <w:bCs/>
          <w:sz w:val="32"/>
          <w:szCs w:val="32"/>
        </w:rPr>
        <w:t>(</w:t>
      </w:r>
      <w:hyperlink r:id="rId23" w:history="1">
        <w:r w:rsidR="00B62A19" w:rsidRPr="00E3084A">
          <w:rPr>
            <w:rStyle w:val="a3"/>
            <w:sz w:val="32"/>
            <w:szCs w:val="32"/>
          </w:rPr>
          <w:t>http://www.</w:t>
        </w:r>
        <w:proofErr w:type="spellStart"/>
        <w:r w:rsidR="00B62A19" w:rsidRPr="00E3084A">
          <w:rPr>
            <w:rStyle w:val="a3"/>
            <w:sz w:val="32"/>
            <w:szCs w:val="32"/>
            <w:lang w:val="en-US"/>
          </w:rPr>
          <w:t>tuvaenergo</w:t>
        </w:r>
        <w:proofErr w:type="spellEnd"/>
        <w:r w:rsidR="00B62A19" w:rsidRPr="00E3084A">
          <w:rPr>
            <w:rStyle w:val="a3"/>
            <w:sz w:val="32"/>
            <w:szCs w:val="32"/>
          </w:rPr>
          <w:t>.</w:t>
        </w:r>
        <w:proofErr w:type="spellStart"/>
        <w:r w:rsidR="00B62A19" w:rsidRPr="00E3084A">
          <w:rPr>
            <w:rStyle w:val="a3"/>
            <w:sz w:val="32"/>
            <w:szCs w:val="32"/>
          </w:rPr>
          <w:t>ru</w:t>
        </w:r>
        <w:proofErr w:type="spellEnd"/>
        <w:r w:rsidR="00B62A19" w:rsidRPr="00E3084A">
          <w:rPr>
            <w:rStyle w:val="a3"/>
            <w:sz w:val="32"/>
            <w:szCs w:val="32"/>
          </w:rPr>
          <w:t>/</w:t>
        </w:r>
      </w:hyperlink>
      <w:r w:rsidRPr="00B62A19">
        <w:rPr>
          <w:b/>
          <w:bCs/>
          <w:sz w:val="32"/>
          <w:szCs w:val="32"/>
        </w:rPr>
        <w:t>)</w:t>
      </w:r>
    </w:p>
    <w:p w:rsidR="00B17A1E" w:rsidRPr="00B62A19" w:rsidRDefault="00924892" w:rsidP="00B62A19">
      <w:pPr>
        <w:pStyle w:val="a6"/>
        <w:numPr>
          <w:ilvl w:val="0"/>
          <w:numId w:val="8"/>
        </w:numPr>
        <w:shd w:val="clear" w:color="auto" w:fill="auto"/>
        <w:tabs>
          <w:tab w:val="left" w:pos="790"/>
        </w:tabs>
        <w:spacing w:before="0" w:after="0" w:line="360" w:lineRule="auto"/>
        <w:jc w:val="left"/>
        <w:rPr>
          <w:color w:val="000000"/>
          <w:sz w:val="32"/>
          <w:szCs w:val="32"/>
        </w:rPr>
      </w:pPr>
      <w:r w:rsidRPr="00B62A19">
        <w:rPr>
          <w:sz w:val="32"/>
          <w:szCs w:val="32"/>
        </w:rPr>
        <w:t>Почтовое обращение (</w:t>
      </w:r>
      <w:r w:rsidR="00B62A19" w:rsidRPr="001D6870">
        <w:rPr>
          <w:color w:val="000000"/>
          <w:sz w:val="32"/>
          <w:szCs w:val="32"/>
        </w:rPr>
        <w:t xml:space="preserve">667001,Республика Тыва, </w:t>
      </w:r>
      <w:proofErr w:type="spellStart"/>
      <w:r w:rsidR="00B62A19" w:rsidRPr="001D6870">
        <w:rPr>
          <w:color w:val="000000"/>
          <w:sz w:val="32"/>
          <w:szCs w:val="32"/>
        </w:rPr>
        <w:t>г</w:t>
      </w:r>
      <w:proofErr w:type="gramStart"/>
      <w:r w:rsidR="00B62A19" w:rsidRPr="001D6870">
        <w:rPr>
          <w:color w:val="000000"/>
          <w:sz w:val="32"/>
          <w:szCs w:val="32"/>
        </w:rPr>
        <w:t>.К</w:t>
      </w:r>
      <w:proofErr w:type="gramEnd"/>
      <w:r w:rsidR="00B62A19" w:rsidRPr="001D6870">
        <w:rPr>
          <w:color w:val="000000"/>
          <w:sz w:val="32"/>
          <w:szCs w:val="32"/>
        </w:rPr>
        <w:t>ызыл</w:t>
      </w:r>
      <w:proofErr w:type="spellEnd"/>
      <w:r w:rsidR="00B62A19" w:rsidRPr="001D6870">
        <w:rPr>
          <w:color w:val="000000"/>
          <w:sz w:val="32"/>
          <w:szCs w:val="32"/>
        </w:rPr>
        <w:t>, ул. Рабочая, 4</w:t>
      </w:r>
      <w:r w:rsidRPr="00B62A19">
        <w:rPr>
          <w:sz w:val="32"/>
          <w:szCs w:val="32"/>
        </w:rPr>
        <w:t>)</w:t>
      </w:r>
    </w:p>
    <w:p w:rsidR="00B17A1E" w:rsidRPr="00B62A19" w:rsidRDefault="00924892" w:rsidP="00B62A19">
      <w:pPr>
        <w:pStyle w:val="a6"/>
        <w:numPr>
          <w:ilvl w:val="0"/>
          <w:numId w:val="8"/>
        </w:numPr>
        <w:shd w:val="clear" w:color="auto" w:fill="auto"/>
        <w:tabs>
          <w:tab w:val="left" w:pos="790"/>
        </w:tabs>
        <w:spacing w:before="0" w:after="0" w:line="360" w:lineRule="auto"/>
        <w:jc w:val="left"/>
        <w:rPr>
          <w:color w:val="000000"/>
          <w:sz w:val="32"/>
          <w:szCs w:val="32"/>
        </w:rPr>
      </w:pPr>
      <w:r w:rsidRPr="00B62A19">
        <w:rPr>
          <w:sz w:val="32"/>
          <w:szCs w:val="32"/>
        </w:rPr>
        <w:t xml:space="preserve">Центральный клиентский офис </w:t>
      </w:r>
      <w:r w:rsidR="00872A99">
        <w:rPr>
          <w:sz w:val="32"/>
          <w:szCs w:val="32"/>
        </w:rPr>
        <w:t xml:space="preserve">АО </w:t>
      </w:r>
      <w:r w:rsidRPr="00B62A19">
        <w:rPr>
          <w:sz w:val="32"/>
          <w:szCs w:val="32"/>
        </w:rPr>
        <w:t>«</w:t>
      </w:r>
      <w:r w:rsidR="00FB4B22" w:rsidRPr="00B62A19">
        <w:rPr>
          <w:sz w:val="32"/>
          <w:szCs w:val="32"/>
        </w:rPr>
        <w:t>ТЫВАЭНЕРГО</w:t>
      </w:r>
      <w:r w:rsidRPr="00B62A19">
        <w:rPr>
          <w:sz w:val="32"/>
          <w:szCs w:val="32"/>
        </w:rPr>
        <w:t>» (</w:t>
      </w:r>
      <w:proofErr w:type="spellStart"/>
      <w:r w:rsidR="0086107D" w:rsidRPr="001D6870">
        <w:rPr>
          <w:color w:val="000000"/>
          <w:sz w:val="32"/>
          <w:szCs w:val="32"/>
        </w:rPr>
        <w:t>г</w:t>
      </w:r>
      <w:proofErr w:type="gramStart"/>
      <w:r w:rsidR="0086107D" w:rsidRPr="001D6870">
        <w:rPr>
          <w:color w:val="000000"/>
          <w:sz w:val="32"/>
          <w:szCs w:val="32"/>
        </w:rPr>
        <w:t>.К</w:t>
      </w:r>
      <w:proofErr w:type="gramEnd"/>
      <w:r w:rsidR="0086107D" w:rsidRPr="001D6870">
        <w:rPr>
          <w:color w:val="000000"/>
          <w:sz w:val="32"/>
          <w:szCs w:val="32"/>
        </w:rPr>
        <w:t>ызыл</w:t>
      </w:r>
      <w:proofErr w:type="spellEnd"/>
      <w:r w:rsidR="0086107D" w:rsidRPr="001D6870">
        <w:rPr>
          <w:color w:val="000000"/>
          <w:sz w:val="32"/>
          <w:szCs w:val="32"/>
        </w:rPr>
        <w:t>, ул. Рабочая, 4</w:t>
      </w:r>
      <w:r w:rsidRPr="00B62A19">
        <w:rPr>
          <w:sz w:val="32"/>
          <w:szCs w:val="32"/>
        </w:rPr>
        <w:t>)</w:t>
      </w:r>
    </w:p>
    <w:p w:rsidR="00B17A1E" w:rsidRPr="00B62A19" w:rsidRDefault="00924892" w:rsidP="00B62A19">
      <w:pPr>
        <w:pStyle w:val="a6"/>
        <w:numPr>
          <w:ilvl w:val="0"/>
          <w:numId w:val="8"/>
        </w:numPr>
        <w:shd w:val="clear" w:color="auto" w:fill="auto"/>
        <w:tabs>
          <w:tab w:val="left" w:pos="790"/>
        </w:tabs>
        <w:spacing w:before="0" w:after="0" w:line="360" w:lineRule="auto"/>
        <w:jc w:val="left"/>
        <w:rPr>
          <w:color w:val="000000"/>
          <w:sz w:val="32"/>
          <w:szCs w:val="32"/>
        </w:rPr>
      </w:pPr>
      <w:r w:rsidRPr="00B62A19">
        <w:rPr>
          <w:sz w:val="32"/>
          <w:szCs w:val="32"/>
        </w:rPr>
        <w:t xml:space="preserve">Контактный центр тел. </w:t>
      </w:r>
      <w:r w:rsidRPr="00B62A19">
        <w:rPr>
          <w:b/>
          <w:bCs/>
          <w:sz w:val="32"/>
          <w:szCs w:val="32"/>
        </w:rPr>
        <w:t>8</w:t>
      </w:r>
      <w:r w:rsidRPr="00B62A19">
        <w:rPr>
          <w:sz w:val="32"/>
          <w:szCs w:val="32"/>
        </w:rPr>
        <w:t xml:space="preserve"> (</w:t>
      </w:r>
      <w:r w:rsidRPr="00B62A19">
        <w:rPr>
          <w:b/>
          <w:bCs/>
          <w:sz w:val="32"/>
          <w:szCs w:val="32"/>
        </w:rPr>
        <w:t>800</w:t>
      </w:r>
      <w:r w:rsidRPr="00B62A19">
        <w:rPr>
          <w:sz w:val="32"/>
          <w:szCs w:val="32"/>
        </w:rPr>
        <w:t xml:space="preserve">) </w:t>
      </w:r>
      <w:r w:rsidR="0086107D">
        <w:rPr>
          <w:b/>
          <w:bCs/>
          <w:sz w:val="32"/>
          <w:szCs w:val="32"/>
          <w:lang w:val="en-US"/>
        </w:rPr>
        <w:t>1000</w:t>
      </w:r>
      <w:r w:rsidRPr="00B62A19">
        <w:rPr>
          <w:sz w:val="32"/>
          <w:szCs w:val="32"/>
        </w:rPr>
        <w:t>-</w:t>
      </w:r>
      <w:r w:rsidR="0086107D">
        <w:rPr>
          <w:b/>
          <w:bCs/>
          <w:sz w:val="32"/>
          <w:szCs w:val="32"/>
          <w:lang w:val="en-US"/>
        </w:rPr>
        <w:t>380</w:t>
      </w:r>
    </w:p>
    <w:p w:rsidR="00B62A19" w:rsidRDefault="00B62A19" w:rsidP="00B62A19">
      <w:pPr>
        <w:pStyle w:val="a6"/>
        <w:shd w:val="clear" w:color="auto" w:fill="auto"/>
        <w:spacing w:before="0" w:after="0" w:line="360" w:lineRule="auto"/>
        <w:ind w:left="426" w:firstLine="0"/>
        <w:jc w:val="lef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</w:t>
      </w:r>
    </w:p>
    <w:p w:rsidR="00B62A19" w:rsidRDefault="00B62A19">
      <w:pPr>
        <w:widowControl/>
        <w:rPr>
          <w:rFonts w:ascii="Franklin Gothic Book" w:hAnsi="Franklin Gothic Book" w:cs="Franklin Gothic Book"/>
          <w:sz w:val="32"/>
          <w:szCs w:val="32"/>
        </w:rPr>
      </w:pPr>
      <w:r>
        <w:rPr>
          <w:sz w:val="32"/>
          <w:szCs w:val="32"/>
        </w:rPr>
        <w:br w:type="page"/>
      </w:r>
    </w:p>
    <w:p w:rsidR="00B17A1E" w:rsidRDefault="00B17A1E">
      <w:pPr>
        <w:rPr>
          <w:color w:val="auto"/>
          <w:sz w:val="2"/>
          <w:szCs w:val="2"/>
        </w:rPr>
      </w:pPr>
    </w:p>
    <w:p w:rsidR="00B17A1E" w:rsidRPr="0086107D" w:rsidRDefault="00E65E25" w:rsidP="0086107D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770"/>
        </w:tabs>
        <w:spacing w:before="0" w:after="240" w:line="360" w:lineRule="auto"/>
        <w:ind w:left="60"/>
        <w:rPr>
          <w:rStyle w:val="12"/>
          <w:color w:val="000000"/>
        </w:rPr>
      </w:pPr>
      <w:r>
        <w:rPr>
          <w:noProof/>
          <w:color w:val="000000"/>
        </w:rPr>
        <w:drawing>
          <wp:anchor distT="0" distB="0" distL="63500" distR="63500" simplePos="0" relativeHeight="251668480" behindDoc="0" locked="0" layoutInCell="1" allowOverlap="1">
            <wp:simplePos x="0" y="0"/>
            <wp:positionH relativeFrom="margin">
              <wp:posOffset>-770255</wp:posOffset>
            </wp:positionH>
            <wp:positionV relativeFrom="paragraph">
              <wp:posOffset>95885</wp:posOffset>
            </wp:positionV>
            <wp:extent cx="719455" cy="719455"/>
            <wp:effectExtent l="0" t="0" r="4445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2" w:name="bookmark12"/>
      <w:r w:rsidR="00924892" w:rsidRPr="0086107D">
        <w:rPr>
          <w:rStyle w:val="12"/>
          <w:color w:val="000000"/>
        </w:rPr>
        <w:t>ПРАВО</w:t>
      </w:r>
      <w:r w:rsidR="00924892">
        <w:rPr>
          <w:rStyle w:val="12"/>
          <w:color w:val="000000"/>
        </w:rPr>
        <w:t xml:space="preserve"> НА КОНФИДЕНЦИАЛЬНОСТЬ</w:t>
      </w:r>
      <w:bookmarkEnd w:id="12"/>
    </w:p>
    <w:p w:rsidR="00B17A1E" w:rsidRPr="005F5715" w:rsidRDefault="00924892" w:rsidP="0086107D">
      <w:pPr>
        <w:pStyle w:val="a6"/>
        <w:shd w:val="clear" w:color="auto" w:fill="auto"/>
        <w:spacing w:before="0" w:after="0" w:line="360" w:lineRule="auto"/>
        <w:ind w:left="426" w:firstLine="0"/>
        <w:jc w:val="left"/>
        <w:rPr>
          <w:color w:val="000000"/>
          <w:sz w:val="32"/>
          <w:szCs w:val="32"/>
        </w:rPr>
      </w:pPr>
      <w:r w:rsidRPr="0086107D">
        <w:rPr>
          <w:color w:val="000000"/>
          <w:sz w:val="32"/>
          <w:szCs w:val="32"/>
        </w:rPr>
        <w:t>Вы можете быть уверены в защите от разглашения Ваших персональных данных в соответствии с законодательством РФ.</w:t>
      </w:r>
    </w:p>
    <w:p w:rsidR="00022A70" w:rsidRPr="005F5715" w:rsidRDefault="00022A70" w:rsidP="0086107D">
      <w:pPr>
        <w:pStyle w:val="a6"/>
        <w:shd w:val="clear" w:color="auto" w:fill="auto"/>
        <w:spacing w:before="0" w:after="0" w:line="360" w:lineRule="auto"/>
        <w:ind w:left="426" w:firstLine="0"/>
        <w:jc w:val="left"/>
        <w:rPr>
          <w:color w:val="000000"/>
          <w:sz w:val="32"/>
          <w:szCs w:val="32"/>
        </w:rPr>
      </w:pPr>
    </w:p>
    <w:p w:rsidR="00022A70" w:rsidRPr="005F5715" w:rsidRDefault="00022A70" w:rsidP="0086107D">
      <w:pPr>
        <w:pStyle w:val="a6"/>
        <w:shd w:val="clear" w:color="auto" w:fill="auto"/>
        <w:spacing w:before="0" w:after="0" w:line="360" w:lineRule="auto"/>
        <w:ind w:left="426" w:firstLine="0"/>
        <w:jc w:val="left"/>
        <w:rPr>
          <w:color w:val="000000"/>
          <w:sz w:val="32"/>
          <w:szCs w:val="32"/>
        </w:rPr>
      </w:pPr>
    </w:p>
    <w:p w:rsidR="00022A70" w:rsidRPr="005F5715" w:rsidRDefault="00022A70" w:rsidP="0086107D">
      <w:pPr>
        <w:pStyle w:val="a6"/>
        <w:shd w:val="clear" w:color="auto" w:fill="auto"/>
        <w:spacing w:before="0" w:after="0" w:line="360" w:lineRule="auto"/>
        <w:ind w:left="426" w:firstLine="0"/>
        <w:jc w:val="left"/>
        <w:rPr>
          <w:color w:val="000000"/>
          <w:sz w:val="32"/>
          <w:szCs w:val="32"/>
        </w:rPr>
      </w:pPr>
    </w:p>
    <w:p w:rsidR="00022A70" w:rsidRPr="005F5715" w:rsidRDefault="00022A70" w:rsidP="0086107D">
      <w:pPr>
        <w:pStyle w:val="a6"/>
        <w:shd w:val="clear" w:color="auto" w:fill="auto"/>
        <w:spacing w:before="0" w:after="0" w:line="360" w:lineRule="auto"/>
        <w:ind w:left="426" w:firstLine="0"/>
        <w:jc w:val="left"/>
        <w:rPr>
          <w:color w:val="000000"/>
          <w:sz w:val="32"/>
          <w:szCs w:val="32"/>
        </w:rPr>
      </w:pPr>
    </w:p>
    <w:p w:rsidR="00022A70" w:rsidRPr="005F5715" w:rsidRDefault="00022A70" w:rsidP="0086107D">
      <w:pPr>
        <w:pStyle w:val="a6"/>
        <w:shd w:val="clear" w:color="auto" w:fill="auto"/>
        <w:spacing w:before="0" w:after="0" w:line="360" w:lineRule="auto"/>
        <w:ind w:left="426" w:firstLine="0"/>
        <w:jc w:val="left"/>
        <w:rPr>
          <w:color w:val="000000"/>
          <w:sz w:val="32"/>
          <w:szCs w:val="32"/>
        </w:rPr>
      </w:pPr>
    </w:p>
    <w:p w:rsidR="00022A70" w:rsidRPr="005F5715" w:rsidRDefault="00022A70" w:rsidP="0086107D">
      <w:pPr>
        <w:pStyle w:val="a6"/>
        <w:shd w:val="clear" w:color="auto" w:fill="auto"/>
        <w:spacing w:before="0" w:after="0" w:line="360" w:lineRule="auto"/>
        <w:ind w:left="426" w:firstLine="0"/>
        <w:jc w:val="left"/>
        <w:rPr>
          <w:color w:val="000000"/>
          <w:sz w:val="32"/>
          <w:szCs w:val="32"/>
        </w:rPr>
      </w:pPr>
    </w:p>
    <w:p w:rsidR="00022A70" w:rsidRPr="005F5715" w:rsidRDefault="00022A70" w:rsidP="0086107D">
      <w:pPr>
        <w:pStyle w:val="a6"/>
        <w:shd w:val="clear" w:color="auto" w:fill="auto"/>
        <w:spacing w:before="0" w:after="0" w:line="360" w:lineRule="auto"/>
        <w:ind w:left="426" w:firstLine="0"/>
        <w:jc w:val="left"/>
        <w:rPr>
          <w:color w:val="000000"/>
          <w:sz w:val="32"/>
          <w:szCs w:val="32"/>
        </w:rPr>
      </w:pPr>
    </w:p>
    <w:p w:rsidR="00B17A1E" w:rsidRDefault="00E65E25">
      <w:pPr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7546975" cy="4967605"/>
            <wp:effectExtent l="0" t="0" r="0" b="4445"/>
            <wp:docPr id="57" name="Рисунок 57" descr="D:\Current\2015-10-15\DSC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Current\2015-10-15\DSC_01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496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892" w:rsidRDefault="00924892">
      <w:pPr>
        <w:rPr>
          <w:color w:val="auto"/>
          <w:sz w:val="2"/>
          <w:szCs w:val="2"/>
        </w:rPr>
      </w:pPr>
    </w:p>
    <w:sectPr w:rsidR="00924892" w:rsidSect="001D6870">
      <w:headerReference w:type="default" r:id="rId26"/>
      <w:footerReference w:type="default" r:id="rId27"/>
      <w:type w:val="continuous"/>
      <w:pgSz w:w="16838" w:h="23810"/>
      <w:pgMar w:top="3431" w:right="2467" w:bottom="3261" w:left="2467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2AA" w:rsidRDefault="003102AA">
      <w:r>
        <w:separator/>
      </w:r>
    </w:p>
  </w:endnote>
  <w:endnote w:type="continuationSeparator" w:id="0">
    <w:p w:rsidR="003102AA" w:rsidRDefault="00310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A1E" w:rsidRDefault="00E65E25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>
              <wp:simplePos x="0" y="0"/>
              <wp:positionH relativeFrom="page">
                <wp:posOffset>2023745</wp:posOffset>
              </wp:positionH>
              <wp:positionV relativeFrom="page">
                <wp:posOffset>13236575</wp:posOffset>
              </wp:positionV>
              <wp:extent cx="6636385" cy="538480"/>
              <wp:effectExtent l="444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6385" cy="538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7A1E" w:rsidRPr="008006A1" w:rsidRDefault="00924892">
                          <w:pPr>
                            <w:pStyle w:val="1"/>
                            <w:shd w:val="clear" w:color="auto" w:fill="auto"/>
                            <w:tabs>
                              <w:tab w:val="right" w:pos="10450"/>
                            </w:tabs>
                            <w:spacing w:line="240" w:lineRule="auto"/>
                            <w:rPr>
                              <w:sz w:val="44"/>
                            </w:rPr>
                          </w:pPr>
                          <w:r w:rsidRPr="008006A1">
                            <w:rPr>
                              <w:rStyle w:val="a5"/>
                              <w:color w:val="000000"/>
                              <w:sz w:val="36"/>
                            </w:rPr>
                            <w:t xml:space="preserve">ДЕКЛАРАЦИЯ ПРАВ КЛИЕНТА </w:t>
                          </w:r>
                          <w:r w:rsidR="00FB4B22" w:rsidRPr="008006A1">
                            <w:rPr>
                              <w:rStyle w:val="a5"/>
                              <w:color w:val="000000"/>
                              <w:sz w:val="36"/>
                            </w:rPr>
                            <w:t>ОАО</w:t>
                          </w:r>
                          <w:r w:rsidRPr="008006A1">
                            <w:rPr>
                              <w:rStyle w:val="a5"/>
                              <w:color w:val="000000"/>
                              <w:sz w:val="36"/>
                            </w:rPr>
                            <w:t xml:space="preserve"> «</w:t>
                          </w:r>
                          <w:r w:rsidR="00FB4B22" w:rsidRPr="008006A1">
                            <w:rPr>
                              <w:rStyle w:val="a5"/>
                              <w:color w:val="000000"/>
                              <w:sz w:val="36"/>
                            </w:rPr>
                            <w:t>ТЫВАЭНЕРГО</w:t>
                          </w:r>
                          <w:r w:rsidRPr="008006A1">
                            <w:rPr>
                              <w:rStyle w:val="a5"/>
                              <w:color w:val="000000"/>
                              <w:sz w:val="36"/>
                            </w:rPr>
                            <w:t>»</w:t>
                          </w:r>
                          <w:r>
                            <w:rPr>
                              <w:rStyle w:val="a5"/>
                              <w:color w:val="000000"/>
                            </w:rPr>
                            <w:tab/>
                          </w:r>
                          <w:r w:rsidRPr="008006A1">
                            <w:rPr>
                              <w:sz w:val="44"/>
                            </w:rPr>
                            <w:fldChar w:fldCharType="begin"/>
                          </w:r>
                          <w:r w:rsidRPr="008006A1">
                            <w:rPr>
                              <w:sz w:val="44"/>
                            </w:rPr>
                            <w:instrText xml:space="preserve"> PAGE \* MERGEFORMAT </w:instrText>
                          </w:r>
                          <w:r w:rsidRPr="008006A1">
                            <w:rPr>
                              <w:sz w:val="44"/>
                            </w:rPr>
                            <w:fldChar w:fldCharType="separate"/>
                          </w:r>
                          <w:r w:rsidR="003A3661" w:rsidRPr="003A3661">
                            <w:rPr>
                              <w:rStyle w:val="22"/>
                              <w:color w:val="000000"/>
                              <w:sz w:val="44"/>
                            </w:rPr>
                            <w:t>2</w:t>
                          </w:r>
                          <w:r w:rsidRPr="008006A1">
                            <w:rPr>
                              <w:sz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59.35pt;margin-top:1042.25pt;width:522.55pt;height:42.4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" filled="f" stroked="f">
              <v:textbox inset="0,0,0,0">
                <w:txbxContent>
                  <w:p w:rsidR="00B17A1E" w:rsidRPr="008006A1" w:rsidRDefault="00924892">
                    <w:pPr>
                      <w:pStyle w:val="1"/>
                      <w:shd w:val="clear" w:color="auto" w:fill="auto"/>
                      <w:tabs>
                        <w:tab w:val="right" w:pos="10450"/>
                      </w:tabs>
                      <w:spacing w:line="240" w:lineRule="auto"/>
                      <w:rPr>
                        <w:sz w:val="44"/>
                      </w:rPr>
                    </w:pPr>
                    <w:r w:rsidRPr="008006A1">
                      <w:rPr>
                        <w:rStyle w:val="a5"/>
                        <w:color w:val="000000"/>
                        <w:sz w:val="36"/>
                      </w:rPr>
                      <w:t xml:space="preserve">ДЕКЛАРАЦИЯ ПРАВ КЛИЕНТА </w:t>
                    </w:r>
                    <w:r w:rsidR="00FB4B22" w:rsidRPr="008006A1">
                      <w:rPr>
                        <w:rStyle w:val="a5"/>
                        <w:color w:val="000000"/>
                        <w:sz w:val="36"/>
                      </w:rPr>
                      <w:t>ОАО</w:t>
                    </w:r>
                    <w:r w:rsidRPr="008006A1">
                      <w:rPr>
                        <w:rStyle w:val="a5"/>
                        <w:color w:val="000000"/>
                        <w:sz w:val="36"/>
                      </w:rPr>
                      <w:t xml:space="preserve"> «</w:t>
                    </w:r>
                    <w:r w:rsidR="00FB4B22" w:rsidRPr="008006A1">
                      <w:rPr>
                        <w:rStyle w:val="a5"/>
                        <w:color w:val="000000"/>
                        <w:sz w:val="36"/>
                      </w:rPr>
                      <w:t>ТЫВАЭНЕРГО</w:t>
                    </w:r>
                    <w:r w:rsidRPr="008006A1">
                      <w:rPr>
                        <w:rStyle w:val="a5"/>
                        <w:color w:val="000000"/>
                        <w:sz w:val="36"/>
                      </w:rPr>
                      <w:t>»</w:t>
                    </w:r>
                    <w:r>
                      <w:rPr>
                        <w:rStyle w:val="a5"/>
                        <w:color w:val="000000"/>
                      </w:rPr>
                      <w:tab/>
                    </w:r>
                    <w:r w:rsidRPr="008006A1">
                      <w:rPr>
                        <w:sz w:val="44"/>
                      </w:rPr>
                      <w:fldChar w:fldCharType="begin"/>
                    </w:r>
                    <w:r w:rsidRPr="008006A1">
                      <w:rPr>
                        <w:sz w:val="44"/>
                      </w:rPr>
                      <w:instrText xml:space="preserve"> PAGE \* MERGEFORMAT </w:instrText>
                    </w:r>
                    <w:r w:rsidRPr="008006A1">
                      <w:rPr>
                        <w:sz w:val="44"/>
                      </w:rPr>
                      <w:fldChar w:fldCharType="separate"/>
                    </w:r>
                    <w:r w:rsidR="003A3661" w:rsidRPr="003A3661">
                      <w:rPr>
                        <w:rStyle w:val="22"/>
                        <w:color w:val="000000"/>
                        <w:sz w:val="44"/>
                      </w:rPr>
                      <w:t>2</w:t>
                    </w:r>
                    <w:r w:rsidRPr="008006A1">
                      <w:rPr>
                        <w:sz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2AA" w:rsidRDefault="003102AA">
      <w:r>
        <w:separator/>
      </w:r>
    </w:p>
  </w:footnote>
  <w:footnote w:type="continuationSeparator" w:id="0">
    <w:p w:rsidR="003102AA" w:rsidRDefault="003102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6A1" w:rsidRDefault="00E65E25" w:rsidP="008006A1">
    <w:pPr>
      <w:pStyle w:val="ab"/>
      <w:ind w:left="-2410"/>
    </w:pPr>
    <w:r>
      <w:rPr>
        <w:noProof/>
      </w:rPr>
      <w:drawing>
        <wp:inline distT="0" distB="0" distL="0" distR="0">
          <wp:extent cx="10344785" cy="1746885"/>
          <wp:effectExtent l="0" t="0" r="0" b="5715"/>
          <wp:docPr id="33" name="Рисунок 33" descr="D:\Current\2015-10-15\Банер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D:\Current\2015-10-15\Банер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44785" cy="174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6E5E914E"/>
    <w:lvl w:ilvl="0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35"/>
        <w:u w:val="none"/>
      </w:rPr>
    </w:lvl>
    <w:lvl w:ilvl="1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5"/>
        <w:szCs w:val="35"/>
        <w:u w:val="none"/>
      </w:rPr>
    </w:lvl>
    <w:lvl w:ilvl="2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5"/>
        <w:szCs w:val="35"/>
        <w:u w:val="none"/>
      </w:rPr>
    </w:lvl>
    <w:lvl w:ilvl="3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5"/>
        <w:szCs w:val="35"/>
        <w:u w:val="none"/>
      </w:rPr>
    </w:lvl>
    <w:lvl w:ilvl="4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5"/>
        <w:szCs w:val="35"/>
        <w:u w:val="none"/>
      </w:rPr>
    </w:lvl>
    <w:lvl w:ilvl="5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5"/>
        <w:szCs w:val="35"/>
        <w:u w:val="none"/>
      </w:rPr>
    </w:lvl>
    <w:lvl w:ilvl="6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5"/>
        <w:szCs w:val="35"/>
        <w:u w:val="none"/>
      </w:rPr>
    </w:lvl>
    <w:lvl w:ilvl="7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5"/>
        <w:szCs w:val="35"/>
        <w:u w:val="none"/>
      </w:rPr>
    </w:lvl>
    <w:lvl w:ilvl="8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5"/>
        <w:szCs w:val="35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#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#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#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#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#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#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#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#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#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>
    <w:nsid w:val="06E06089"/>
    <w:multiLevelType w:val="multilevel"/>
    <w:tmpl w:val="1FF450AE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3"/>
        <w:u w:val="none"/>
      </w:rPr>
    </w:lvl>
    <w:lvl w:ilvl="1">
      <w:start w:val="1"/>
      <w:numFmt w:val="bullet"/>
      <w:lvlText w:val="#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#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#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#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#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#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#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#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>
    <w:nsid w:val="0EFE50B4"/>
    <w:multiLevelType w:val="multilevel"/>
    <w:tmpl w:val="00000004"/>
    <w:lvl w:ilvl="0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>
    <w:nsid w:val="366C0EA8"/>
    <w:multiLevelType w:val="hybridMultilevel"/>
    <w:tmpl w:val="35BE49B2"/>
    <w:lvl w:ilvl="0" w:tplc="AFE2F0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3544F9"/>
    <w:multiLevelType w:val="hybridMultilevel"/>
    <w:tmpl w:val="42E23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85595D"/>
    <w:multiLevelType w:val="hybridMultilevel"/>
    <w:tmpl w:val="31AC0F12"/>
    <w:lvl w:ilvl="0" w:tplc="0419000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59B"/>
    <w:rsid w:val="00022A70"/>
    <w:rsid w:val="00171950"/>
    <w:rsid w:val="0019369B"/>
    <w:rsid w:val="001D6870"/>
    <w:rsid w:val="001D720D"/>
    <w:rsid w:val="003102AA"/>
    <w:rsid w:val="003A3661"/>
    <w:rsid w:val="004A37B2"/>
    <w:rsid w:val="005F5715"/>
    <w:rsid w:val="007E14B5"/>
    <w:rsid w:val="008006A1"/>
    <w:rsid w:val="0086107D"/>
    <w:rsid w:val="00872A99"/>
    <w:rsid w:val="00924892"/>
    <w:rsid w:val="00A678FC"/>
    <w:rsid w:val="00A72DA5"/>
    <w:rsid w:val="00AC5B67"/>
    <w:rsid w:val="00B17A1E"/>
    <w:rsid w:val="00B3234E"/>
    <w:rsid w:val="00B52D8D"/>
    <w:rsid w:val="00B62A19"/>
    <w:rsid w:val="00C21298"/>
    <w:rsid w:val="00CA0831"/>
    <w:rsid w:val="00E65E25"/>
    <w:rsid w:val="00EB159B"/>
    <w:rsid w:val="00ED1C3D"/>
    <w:rsid w:val="00FB4B22"/>
    <w:rsid w:val="00FC7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Times New Roman" w:hAnsi="Courier New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cs="Courier New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5Exact">
    <w:name w:val="Основной текст (5) Exact"/>
    <w:basedOn w:val="a0"/>
    <w:uiPriority w:val="99"/>
    <w:rPr>
      <w:rFonts w:ascii="Franklin Gothic Book" w:hAnsi="Franklin Gothic Book" w:cs="Franklin Gothic Book"/>
      <w:spacing w:val="3"/>
      <w:sz w:val="16"/>
      <w:szCs w:val="16"/>
      <w:u w:val="none"/>
    </w:rPr>
  </w:style>
  <w:style w:type="character" w:customStyle="1" w:styleId="5Exact1">
    <w:name w:val="Основной текст (5) Exact1"/>
    <w:basedOn w:val="5"/>
    <w:uiPriority w:val="99"/>
    <w:rPr>
      <w:rFonts w:ascii="Franklin Gothic Book" w:hAnsi="Franklin Gothic Book" w:cs="Franklin Gothic Book"/>
      <w:color w:val="000000"/>
      <w:spacing w:val="3"/>
      <w:w w:val="100"/>
      <w:position w:val="0"/>
      <w:sz w:val="16"/>
      <w:szCs w:val="16"/>
      <w:u w:val="none"/>
    </w:rPr>
  </w:style>
  <w:style w:type="character" w:customStyle="1" w:styleId="2">
    <w:name w:val="Основной текст (2)_"/>
    <w:basedOn w:val="a0"/>
    <w:link w:val="21"/>
    <w:uiPriority w:val="99"/>
    <w:rPr>
      <w:rFonts w:ascii="Franklin Gothic Book" w:hAnsi="Franklin Gothic Book" w:cs="Franklin Gothic Book"/>
      <w:spacing w:val="20"/>
      <w:sz w:val="48"/>
      <w:szCs w:val="48"/>
      <w:u w:val="none"/>
    </w:rPr>
  </w:style>
  <w:style w:type="character" w:customStyle="1" w:styleId="20">
    <w:name w:val="Основной текст (2)"/>
    <w:basedOn w:val="2"/>
    <w:uiPriority w:val="99"/>
    <w:rPr>
      <w:rFonts w:ascii="Franklin Gothic Book" w:hAnsi="Franklin Gothic Book" w:cs="Franklin Gothic Book"/>
      <w:color w:val="FFFFFF"/>
      <w:spacing w:val="20"/>
      <w:sz w:val="48"/>
      <w:szCs w:val="48"/>
      <w:u w:val="none"/>
    </w:rPr>
  </w:style>
  <w:style w:type="character" w:customStyle="1" w:styleId="3">
    <w:name w:val="Основной текст (3)_"/>
    <w:basedOn w:val="a0"/>
    <w:link w:val="31"/>
    <w:uiPriority w:val="99"/>
    <w:rPr>
      <w:rFonts w:ascii="Franklin Gothic Book" w:hAnsi="Franklin Gothic Book" w:cs="Franklin Gothic Book"/>
      <w:sz w:val="30"/>
      <w:szCs w:val="30"/>
      <w:u w:val="none"/>
    </w:rPr>
  </w:style>
  <w:style w:type="character" w:customStyle="1" w:styleId="30">
    <w:name w:val="Основной текст (3)"/>
    <w:basedOn w:val="3"/>
    <w:uiPriority w:val="99"/>
    <w:rPr>
      <w:rFonts w:ascii="Franklin Gothic Book" w:hAnsi="Franklin Gothic Book" w:cs="Franklin Gothic Book"/>
      <w:color w:val="FFFFFF"/>
      <w:sz w:val="30"/>
      <w:szCs w:val="30"/>
      <w:u w:val="none"/>
    </w:rPr>
  </w:style>
  <w:style w:type="character" w:customStyle="1" w:styleId="a4">
    <w:name w:val="Колонтитул_"/>
    <w:basedOn w:val="a0"/>
    <w:link w:val="1"/>
    <w:uiPriority w:val="99"/>
    <w:rPr>
      <w:rFonts w:ascii="Franklin Gothic Book" w:hAnsi="Franklin Gothic Book" w:cs="Franklin Gothic Book"/>
      <w:spacing w:val="10"/>
      <w:sz w:val="23"/>
      <w:szCs w:val="23"/>
      <w:u w:val="none"/>
    </w:rPr>
  </w:style>
  <w:style w:type="character" w:customStyle="1" w:styleId="a5">
    <w:name w:val="Колонтитул"/>
    <w:basedOn w:val="a4"/>
    <w:uiPriority w:val="99"/>
    <w:rPr>
      <w:rFonts w:ascii="Franklin Gothic Book" w:hAnsi="Franklin Gothic Book" w:cs="Franklin Gothic Book"/>
      <w:spacing w:val="10"/>
      <w:sz w:val="23"/>
      <w:szCs w:val="23"/>
      <w:u w:val="none"/>
    </w:rPr>
  </w:style>
  <w:style w:type="character" w:customStyle="1" w:styleId="22">
    <w:name w:val="Колонтитул2"/>
    <w:basedOn w:val="a4"/>
    <w:uiPriority w:val="99"/>
    <w:rPr>
      <w:rFonts w:ascii="Franklin Gothic Book" w:hAnsi="Franklin Gothic Book" w:cs="Franklin Gothic Book"/>
      <w:noProof/>
      <w:spacing w:val="10"/>
      <w:sz w:val="23"/>
      <w:szCs w:val="23"/>
      <w:u w:val="none"/>
    </w:rPr>
  </w:style>
  <w:style w:type="character" w:customStyle="1" w:styleId="10">
    <w:name w:val="Заголовок №1_"/>
    <w:basedOn w:val="a0"/>
    <w:link w:val="11"/>
    <w:uiPriority w:val="99"/>
    <w:rPr>
      <w:rFonts w:ascii="Franklin Gothic Book" w:hAnsi="Franklin Gothic Book" w:cs="Franklin Gothic Book"/>
      <w:sz w:val="35"/>
      <w:szCs w:val="35"/>
      <w:u w:val="none"/>
    </w:rPr>
  </w:style>
  <w:style w:type="character" w:customStyle="1" w:styleId="12">
    <w:name w:val="Заголовок №1"/>
    <w:basedOn w:val="10"/>
    <w:uiPriority w:val="99"/>
    <w:rPr>
      <w:rFonts w:ascii="Franklin Gothic Book" w:hAnsi="Franklin Gothic Book" w:cs="Franklin Gothic Book"/>
      <w:sz w:val="35"/>
      <w:szCs w:val="35"/>
      <w:u w:val="none"/>
    </w:rPr>
  </w:style>
  <w:style w:type="character" w:customStyle="1" w:styleId="13">
    <w:name w:val="Основной текст Знак1"/>
    <w:basedOn w:val="a0"/>
    <w:link w:val="a6"/>
    <w:uiPriority w:val="99"/>
    <w:rPr>
      <w:rFonts w:ascii="Franklin Gothic Book" w:hAnsi="Franklin Gothic Book" w:cs="Franklin Gothic Book"/>
      <w:sz w:val="23"/>
      <w:szCs w:val="23"/>
      <w:u w:val="none"/>
    </w:rPr>
  </w:style>
  <w:style w:type="character" w:customStyle="1" w:styleId="a7">
    <w:name w:val="Основной текст + Полужирный"/>
    <w:basedOn w:val="13"/>
    <w:uiPriority w:val="99"/>
    <w:rPr>
      <w:rFonts w:ascii="Franklin Gothic Book" w:hAnsi="Franklin Gothic Book" w:cs="Franklin Gothic Book"/>
      <w:b/>
      <w:bCs/>
      <w:sz w:val="23"/>
      <w:szCs w:val="23"/>
      <w:u w:val="none"/>
    </w:rPr>
  </w:style>
  <w:style w:type="paragraph" w:styleId="a6">
    <w:name w:val="Body Text"/>
    <w:basedOn w:val="a"/>
    <w:link w:val="13"/>
    <w:uiPriority w:val="99"/>
    <w:pPr>
      <w:shd w:val="clear" w:color="auto" w:fill="FFFFFF"/>
      <w:spacing w:before="540" w:after="180" w:line="326" w:lineRule="exact"/>
      <w:ind w:hanging="2660"/>
      <w:jc w:val="both"/>
    </w:pPr>
    <w:rPr>
      <w:rFonts w:ascii="Franklin Gothic Book" w:hAnsi="Franklin Gothic Book" w:cs="Franklin Gothic Book"/>
      <w:color w:val="auto"/>
      <w:sz w:val="23"/>
      <w:szCs w:val="23"/>
    </w:rPr>
  </w:style>
  <w:style w:type="character" w:customStyle="1" w:styleId="a8">
    <w:name w:val="Основной текст Знак"/>
    <w:basedOn w:val="a0"/>
    <w:uiPriority w:val="99"/>
    <w:semiHidden/>
    <w:rPr>
      <w:rFonts w:cs="Courier New"/>
      <w:color w:val="000000"/>
    </w:rPr>
  </w:style>
  <w:style w:type="character" w:customStyle="1" w:styleId="23">
    <w:name w:val="Подпись к картинке (2)_"/>
    <w:basedOn w:val="a0"/>
    <w:link w:val="210"/>
    <w:uiPriority w:val="99"/>
    <w:rPr>
      <w:rFonts w:ascii="Franklin Gothic Demi" w:hAnsi="Franklin Gothic Demi" w:cs="Franklin Gothic Demi"/>
      <w:spacing w:val="20"/>
      <w:sz w:val="33"/>
      <w:szCs w:val="33"/>
      <w:u w:val="none"/>
    </w:rPr>
  </w:style>
  <w:style w:type="character" w:customStyle="1" w:styleId="24">
    <w:name w:val="Подпись к картинке (2)"/>
    <w:basedOn w:val="23"/>
    <w:uiPriority w:val="99"/>
    <w:rPr>
      <w:rFonts w:ascii="Franklin Gothic Demi" w:hAnsi="Franklin Gothic Demi" w:cs="Franklin Gothic Demi"/>
      <w:spacing w:val="20"/>
      <w:sz w:val="33"/>
      <w:szCs w:val="33"/>
      <w:u w:val="none"/>
    </w:rPr>
  </w:style>
  <w:style w:type="character" w:customStyle="1" w:styleId="a9">
    <w:name w:val="Подпись к картинке_"/>
    <w:basedOn w:val="a0"/>
    <w:link w:val="14"/>
    <w:uiPriority w:val="99"/>
    <w:rPr>
      <w:rFonts w:ascii="Franklin Gothic Book" w:hAnsi="Franklin Gothic Book" w:cs="Franklin Gothic Book"/>
      <w:sz w:val="17"/>
      <w:szCs w:val="17"/>
      <w:u w:val="none"/>
    </w:rPr>
  </w:style>
  <w:style w:type="character" w:customStyle="1" w:styleId="aa">
    <w:name w:val="Подпись к картинке"/>
    <w:basedOn w:val="a9"/>
    <w:uiPriority w:val="99"/>
    <w:rPr>
      <w:rFonts w:ascii="Franklin Gothic Book" w:hAnsi="Franklin Gothic Book" w:cs="Franklin Gothic Book"/>
      <w:sz w:val="17"/>
      <w:szCs w:val="17"/>
      <w:u w:val="none"/>
    </w:rPr>
  </w:style>
  <w:style w:type="character" w:customStyle="1" w:styleId="2Consolas">
    <w:name w:val="Подпись к картинке (2) + Consolas"/>
    <w:aliases w:val="17 pt,Полужирный,Курсив,Интервал 0 pt"/>
    <w:basedOn w:val="23"/>
    <w:uiPriority w:val="99"/>
    <w:rPr>
      <w:rFonts w:ascii="Consolas" w:hAnsi="Consolas" w:cs="Consolas"/>
      <w:b/>
      <w:bCs/>
      <w:i/>
      <w:iCs/>
      <w:spacing w:val="0"/>
      <w:sz w:val="34"/>
      <w:szCs w:val="34"/>
      <w:u w:val="none"/>
    </w:rPr>
  </w:style>
  <w:style w:type="character" w:customStyle="1" w:styleId="4">
    <w:name w:val="Основной текст (4)_"/>
    <w:basedOn w:val="a0"/>
    <w:link w:val="41"/>
    <w:uiPriority w:val="99"/>
    <w:rPr>
      <w:rFonts w:ascii="Franklin Gothic Demi" w:hAnsi="Franklin Gothic Demi" w:cs="Franklin Gothic Demi"/>
      <w:spacing w:val="20"/>
      <w:sz w:val="33"/>
      <w:szCs w:val="33"/>
      <w:u w:val="none"/>
    </w:rPr>
  </w:style>
  <w:style w:type="character" w:customStyle="1" w:styleId="40">
    <w:name w:val="Основной текст (4)"/>
    <w:basedOn w:val="4"/>
    <w:uiPriority w:val="99"/>
    <w:rPr>
      <w:rFonts w:ascii="Franklin Gothic Demi" w:hAnsi="Franklin Gothic Demi" w:cs="Franklin Gothic Demi"/>
      <w:spacing w:val="20"/>
      <w:sz w:val="33"/>
      <w:szCs w:val="33"/>
      <w:u w:val="none"/>
    </w:rPr>
  </w:style>
  <w:style w:type="character" w:customStyle="1" w:styleId="5">
    <w:name w:val="Основной текст (5)_"/>
    <w:basedOn w:val="a0"/>
    <w:link w:val="51"/>
    <w:uiPriority w:val="99"/>
    <w:rPr>
      <w:rFonts w:ascii="Franklin Gothic Book" w:hAnsi="Franklin Gothic Book" w:cs="Franklin Gothic Book"/>
      <w:sz w:val="17"/>
      <w:szCs w:val="17"/>
      <w:u w:val="none"/>
    </w:rPr>
  </w:style>
  <w:style w:type="character" w:customStyle="1" w:styleId="50">
    <w:name w:val="Основной текст (5)"/>
    <w:basedOn w:val="5"/>
    <w:uiPriority w:val="99"/>
    <w:rPr>
      <w:rFonts w:ascii="Franklin Gothic Book" w:hAnsi="Franklin Gothic Book" w:cs="Franklin Gothic Book"/>
      <w:sz w:val="17"/>
      <w:szCs w:val="17"/>
      <w:u w:val="none"/>
    </w:rPr>
  </w:style>
  <w:style w:type="character" w:customStyle="1" w:styleId="17">
    <w:name w:val="Основной текст + 17"/>
    <w:aliases w:val="5 pt"/>
    <w:basedOn w:val="13"/>
    <w:uiPriority w:val="99"/>
    <w:rPr>
      <w:rFonts w:ascii="Franklin Gothic Book" w:hAnsi="Franklin Gothic Book" w:cs="Franklin Gothic Book"/>
      <w:sz w:val="35"/>
      <w:szCs w:val="35"/>
      <w:u w:val="none"/>
    </w:rPr>
  </w:style>
  <w:style w:type="character" w:customStyle="1" w:styleId="6">
    <w:name w:val="Основной текст (6)_"/>
    <w:basedOn w:val="a0"/>
    <w:link w:val="61"/>
    <w:uiPriority w:val="99"/>
    <w:rPr>
      <w:rFonts w:ascii="Franklin Gothic Book" w:hAnsi="Franklin Gothic Book" w:cs="Franklin Gothic Book"/>
      <w:b/>
      <w:bCs/>
      <w:sz w:val="23"/>
      <w:szCs w:val="23"/>
      <w:u w:val="none"/>
    </w:rPr>
  </w:style>
  <w:style w:type="character" w:customStyle="1" w:styleId="60">
    <w:name w:val="Основной текст (6)"/>
    <w:basedOn w:val="6"/>
    <w:uiPriority w:val="99"/>
    <w:rPr>
      <w:rFonts w:ascii="Franklin Gothic Book" w:hAnsi="Franklin Gothic Book" w:cs="Franklin Gothic Book"/>
      <w:b/>
      <w:bCs/>
      <w:sz w:val="23"/>
      <w:szCs w:val="23"/>
      <w:u w:val="none"/>
    </w:rPr>
  </w:style>
  <w:style w:type="character" w:customStyle="1" w:styleId="7">
    <w:name w:val="Основной текст (7)_"/>
    <w:basedOn w:val="a0"/>
    <w:link w:val="71"/>
    <w:uiPriority w:val="99"/>
    <w:rPr>
      <w:rFonts w:ascii="Franklin Gothic Book" w:hAnsi="Franklin Gothic Book" w:cs="Franklin Gothic Book"/>
      <w:i/>
      <w:iCs/>
      <w:sz w:val="22"/>
      <w:szCs w:val="22"/>
      <w:u w:val="none"/>
    </w:rPr>
  </w:style>
  <w:style w:type="character" w:customStyle="1" w:styleId="711">
    <w:name w:val="Основной текст (7) + 11"/>
    <w:aliases w:val="5 pt2,Полужирный2,Не курсив"/>
    <w:basedOn w:val="7"/>
    <w:uiPriority w:val="99"/>
    <w:rPr>
      <w:rFonts w:ascii="Franklin Gothic Book" w:hAnsi="Franklin Gothic Book" w:cs="Franklin Gothic Book"/>
      <w:b/>
      <w:bCs/>
      <w:i/>
      <w:iCs/>
      <w:noProof/>
      <w:sz w:val="23"/>
      <w:szCs w:val="23"/>
      <w:u w:val="none"/>
    </w:rPr>
  </w:style>
  <w:style w:type="character" w:customStyle="1" w:styleId="70">
    <w:name w:val="Основной текст (7) + Не курсив"/>
    <w:basedOn w:val="7"/>
    <w:uiPriority w:val="99"/>
    <w:rPr>
      <w:rFonts w:ascii="Franklin Gothic Book" w:hAnsi="Franklin Gothic Book" w:cs="Franklin Gothic Book"/>
      <w:i/>
      <w:iCs/>
      <w:noProof/>
      <w:sz w:val="22"/>
      <w:szCs w:val="22"/>
      <w:u w:val="none"/>
    </w:rPr>
  </w:style>
  <w:style w:type="character" w:customStyle="1" w:styleId="72">
    <w:name w:val="Основной текст (7)"/>
    <w:basedOn w:val="7"/>
    <w:uiPriority w:val="99"/>
    <w:rPr>
      <w:rFonts w:ascii="Franklin Gothic Book" w:hAnsi="Franklin Gothic Book" w:cs="Franklin Gothic Book"/>
      <w:i/>
      <w:iCs/>
      <w:sz w:val="22"/>
      <w:szCs w:val="22"/>
      <w:u w:val="none"/>
    </w:rPr>
  </w:style>
  <w:style w:type="character" w:customStyle="1" w:styleId="73">
    <w:name w:val="Основной текст (7) + Полужирный"/>
    <w:basedOn w:val="7"/>
    <w:uiPriority w:val="99"/>
    <w:rPr>
      <w:rFonts w:ascii="Franklin Gothic Book" w:hAnsi="Franklin Gothic Book" w:cs="Franklin Gothic Book"/>
      <w:b/>
      <w:bCs/>
      <w:i/>
      <w:iCs/>
      <w:sz w:val="22"/>
      <w:szCs w:val="22"/>
      <w:u w:val="none"/>
    </w:rPr>
  </w:style>
  <w:style w:type="character" w:customStyle="1" w:styleId="7FranklinGothicDemi">
    <w:name w:val="Основной текст (7) + Franklin Gothic Demi"/>
    <w:aliases w:val="10 pt"/>
    <w:basedOn w:val="7"/>
    <w:uiPriority w:val="99"/>
    <w:rPr>
      <w:rFonts w:ascii="Franklin Gothic Demi" w:hAnsi="Franklin Gothic Demi" w:cs="Franklin Gothic Demi"/>
      <w:i/>
      <w:iCs/>
      <w:sz w:val="20"/>
      <w:szCs w:val="20"/>
      <w:u w:val="none"/>
    </w:rPr>
  </w:style>
  <w:style w:type="character" w:customStyle="1" w:styleId="7111">
    <w:name w:val="Основной текст (7) + 111"/>
    <w:aliases w:val="5 pt1,Полужирный1,Не курсив1"/>
    <w:basedOn w:val="7"/>
    <w:uiPriority w:val="99"/>
    <w:rPr>
      <w:rFonts w:ascii="Franklin Gothic Book" w:hAnsi="Franklin Gothic Book" w:cs="Franklin Gothic Book"/>
      <w:b/>
      <w:bCs/>
      <w:i/>
      <w:iCs/>
      <w:sz w:val="23"/>
      <w:szCs w:val="23"/>
      <w:u w:val="none"/>
      <w:lang w:val="en-US" w:eastAsia="en-US"/>
    </w:rPr>
  </w:style>
  <w:style w:type="paragraph" w:customStyle="1" w:styleId="51">
    <w:name w:val="Основной текст (5)1"/>
    <w:basedOn w:val="a"/>
    <w:link w:val="5"/>
    <w:uiPriority w:val="99"/>
    <w:pPr>
      <w:shd w:val="clear" w:color="auto" w:fill="FFFFFF"/>
      <w:spacing w:after="780" w:line="216" w:lineRule="exact"/>
    </w:pPr>
    <w:rPr>
      <w:rFonts w:ascii="Franklin Gothic Book" w:hAnsi="Franklin Gothic Book" w:cs="Franklin Gothic Book"/>
      <w:color w:val="auto"/>
      <w:sz w:val="17"/>
      <w:szCs w:val="17"/>
    </w:rPr>
  </w:style>
  <w:style w:type="paragraph" w:customStyle="1" w:styleId="21">
    <w:name w:val="Основной текст (2)1"/>
    <w:basedOn w:val="a"/>
    <w:link w:val="2"/>
    <w:uiPriority w:val="99"/>
    <w:pPr>
      <w:shd w:val="clear" w:color="auto" w:fill="FFFFFF"/>
      <w:spacing w:before="480" w:after="240" w:line="240" w:lineRule="atLeast"/>
      <w:jc w:val="center"/>
    </w:pPr>
    <w:rPr>
      <w:rFonts w:ascii="Franklin Gothic Book" w:hAnsi="Franklin Gothic Book" w:cs="Franklin Gothic Book"/>
      <w:color w:val="auto"/>
      <w:spacing w:val="20"/>
      <w:sz w:val="48"/>
      <w:szCs w:val="48"/>
    </w:rPr>
  </w:style>
  <w:style w:type="paragraph" w:customStyle="1" w:styleId="31">
    <w:name w:val="Основной текст (3)1"/>
    <w:basedOn w:val="a"/>
    <w:link w:val="3"/>
    <w:uiPriority w:val="99"/>
    <w:pPr>
      <w:shd w:val="clear" w:color="auto" w:fill="FFFFFF"/>
      <w:spacing w:before="240" w:line="240" w:lineRule="atLeast"/>
    </w:pPr>
    <w:rPr>
      <w:rFonts w:ascii="Franklin Gothic Book" w:hAnsi="Franklin Gothic Book" w:cs="Franklin Gothic Book"/>
      <w:color w:val="auto"/>
      <w:sz w:val="30"/>
      <w:szCs w:val="30"/>
    </w:rPr>
  </w:style>
  <w:style w:type="paragraph" w:customStyle="1" w:styleId="1">
    <w:name w:val="Колонтитул1"/>
    <w:basedOn w:val="a"/>
    <w:link w:val="a4"/>
    <w:uiPriority w:val="99"/>
    <w:pPr>
      <w:shd w:val="clear" w:color="auto" w:fill="FFFFFF"/>
      <w:spacing w:line="240" w:lineRule="atLeast"/>
    </w:pPr>
    <w:rPr>
      <w:rFonts w:ascii="Franklin Gothic Book" w:hAnsi="Franklin Gothic Book" w:cs="Franklin Gothic Book"/>
      <w:color w:val="auto"/>
      <w:spacing w:val="10"/>
      <w:sz w:val="23"/>
      <w:szCs w:val="23"/>
    </w:rPr>
  </w:style>
  <w:style w:type="paragraph" w:customStyle="1" w:styleId="11">
    <w:name w:val="Заголовок №11"/>
    <w:basedOn w:val="a"/>
    <w:link w:val="10"/>
    <w:uiPriority w:val="99"/>
    <w:pPr>
      <w:shd w:val="clear" w:color="auto" w:fill="FFFFFF"/>
      <w:spacing w:before="1500" w:after="540" w:line="240" w:lineRule="atLeast"/>
      <w:outlineLvl w:val="0"/>
    </w:pPr>
    <w:rPr>
      <w:rFonts w:ascii="Franklin Gothic Book" w:hAnsi="Franklin Gothic Book" w:cs="Franklin Gothic Book"/>
      <w:color w:val="auto"/>
      <w:sz w:val="35"/>
      <w:szCs w:val="35"/>
    </w:rPr>
  </w:style>
  <w:style w:type="paragraph" w:customStyle="1" w:styleId="210">
    <w:name w:val="Подпись к картинке (2)1"/>
    <w:basedOn w:val="a"/>
    <w:link w:val="23"/>
    <w:uiPriority w:val="99"/>
    <w:pPr>
      <w:shd w:val="clear" w:color="auto" w:fill="FFFFFF"/>
      <w:spacing w:line="240" w:lineRule="atLeast"/>
    </w:pPr>
    <w:rPr>
      <w:rFonts w:ascii="Franklin Gothic Demi" w:hAnsi="Franklin Gothic Demi" w:cs="Franklin Gothic Demi"/>
      <w:color w:val="auto"/>
      <w:spacing w:val="20"/>
      <w:sz w:val="33"/>
      <w:szCs w:val="33"/>
    </w:rPr>
  </w:style>
  <w:style w:type="paragraph" w:customStyle="1" w:styleId="14">
    <w:name w:val="Подпись к картинке1"/>
    <w:basedOn w:val="a"/>
    <w:link w:val="a9"/>
    <w:uiPriority w:val="99"/>
    <w:pPr>
      <w:shd w:val="clear" w:color="auto" w:fill="FFFFFF"/>
      <w:spacing w:line="216" w:lineRule="exact"/>
      <w:jc w:val="both"/>
    </w:pPr>
    <w:rPr>
      <w:rFonts w:ascii="Franklin Gothic Book" w:hAnsi="Franklin Gothic Book" w:cs="Franklin Gothic Book"/>
      <w:color w:val="auto"/>
      <w:sz w:val="17"/>
      <w:szCs w:val="17"/>
    </w:rPr>
  </w:style>
  <w:style w:type="paragraph" w:customStyle="1" w:styleId="41">
    <w:name w:val="Основной текст (4)1"/>
    <w:basedOn w:val="a"/>
    <w:link w:val="4"/>
    <w:uiPriority w:val="99"/>
    <w:pPr>
      <w:shd w:val="clear" w:color="auto" w:fill="FFFFFF"/>
      <w:spacing w:before="180" w:line="240" w:lineRule="atLeast"/>
    </w:pPr>
    <w:rPr>
      <w:rFonts w:ascii="Franklin Gothic Demi" w:hAnsi="Franklin Gothic Demi" w:cs="Franklin Gothic Demi"/>
      <w:color w:val="auto"/>
      <w:spacing w:val="20"/>
      <w:sz w:val="33"/>
      <w:szCs w:val="33"/>
    </w:rPr>
  </w:style>
  <w:style w:type="paragraph" w:customStyle="1" w:styleId="61">
    <w:name w:val="Основной текст (6)1"/>
    <w:basedOn w:val="a"/>
    <w:link w:val="6"/>
    <w:uiPriority w:val="99"/>
    <w:pPr>
      <w:shd w:val="clear" w:color="auto" w:fill="FFFFFF"/>
      <w:spacing w:before="300" w:after="300" w:line="370" w:lineRule="exact"/>
    </w:pPr>
    <w:rPr>
      <w:rFonts w:ascii="Franklin Gothic Book" w:hAnsi="Franklin Gothic Book" w:cs="Franklin Gothic Book"/>
      <w:b/>
      <w:bCs/>
      <w:color w:val="auto"/>
      <w:sz w:val="23"/>
      <w:szCs w:val="23"/>
    </w:rPr>
  </w:style>
  <w:style w:type="paragraph" w:customStyle="1" w:styleId="71">
    <w:name w:val="Основной текст (7)1"/>
    <w:basedOn w:val="a"/>
    <w:link w:val="7"/>
    <w:uiPriority w:val="99"/>
    <w:pPr>
      <w:shd w:val="clear" w:color="auto" w:fill="FFFFFF"/>
      <w:spacing w:before="300" w:after="120" w:line="240" w:lineRule="atLeast"/>
      <w:jc w:val="center"/>
    </w:pPr>
    <w:rPr>
      <w:rFonts w:ascii="Franklin Gothic Book" w:hAnsi="Franklin Gothic Book" w:cs="Franklin Gothic Book"/>
      <w:i/>
      <w:iCs/>
      <w:color w:val="auto"/>
      <w:sz w:val="22"/>
      <w:szCs w:val="22"/>
    </w:rPr>
  </w:style>
  <w:style w:type="paragraph" w:styleId="ab">
    <w:name w:val="header"/>
    <w:basedOn w:val="a"/>
    <w:link w:val="ac"/>
    <w:uiPriority w:val="99"/>
    <w:unhideWhenUsed/>
    <w:rsid w:val="008006A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006A1"/>
    <w:rPr>
      <w:rFonts w:cs="Courier New"/>
      <w:color w:val="000000"/>
    </w:rPr>
  </w:style>
  <w:style w:type="paragraph" w:styleId="ad">
    <w:name w:val="footer"/>
    <w:basedOn w:val="a"/>
    <w:link w:val="ae"/>
    <w:uiPriority w:val="99"/>
    <w:unhideWhenUsed/>
    <w:rsid w:val="008006A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006A1"/>
    <w:rPr>
      <w:rFonts w:cs="Courier New"/>
      <w:color w:val="000000"/>
    </w:rPr>
  </w:style>
  <w:style w:type="paragraph" w:styleId="af">
    <w:name w:val="Balloon Text"/>
    <w:basedOn w:val="a"/>
    <w:link w:val="af0"/>
    <w:uiPriority w:val="99"/>
    <w:semiHidden/>
    <w:unhideWhenUsed/>
    <w:rsid w:val="007E14B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E14B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Times New Roman" w:hAnsi="Courier New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cs="Courier New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5Exact">
    <w:name w:val="Основной текст (5) Exact"/>
    <w:basedOn w:val="a0"/>
    <w:uiPriority w:val="99"/>
    <w:rPr>
      <w:rFonts w:ascii="Franklin Gothic Book" w:hAnsi="Franklin Gothic Book" w:cs="Franklin Gothic Book"/>
      <w:spacing w:val="3"/>
      <w:sz w:val="16"/>
      <w:szCs w:val="16"/>
      <w:u w:val="none"/>
    </w:rPr>
  </w:style>
  <w:style w:type="character" w:customStyle="1" w:styleId="5Exact1">
    <w:name w:val="Основной текст (5) Exact1"/>
    <w:basedOn w:val="5"/>
    <w:uiPriority w:val="99"/>
    <w:rPr>
      <w:rFonts w:ascii="Franklin Gothic Book" w:hAnsi="Franklin Gothic Book" w:cs="Franklin Gothic Book"/>
      <w:color w:val="000000"/>
      <w:spacing w:val="3"/>
      <w:w w:val="100"/>
      <w:position w:val="0"/>
      <w:sz w:val="16"/>
      <w:szCs w:val="16"/>
      <w:u w:val="none"/>
    </w:rPr>
  </w:style>
  <w:style w:type="character" w:customStyle="1" w:styleId="2">
    <w:name w:val="Основной текст (2)_"/>
    <w:basedOn w:val="a0"/>
    <w:link w:val="21"/>
    <w:uiPriority w:val="99"/>
    <w:rPr>
      <w:rFonts w:ascii="Franklin Gothic Book" w:hAnsi="Franklin Gothic Book" w:cs="Franklin Gothic Book"/>
      <w:spacing w:val="20"/>
      <w:sz w:val="48"/>
      <w:szCs w:val="48"/>
      <w:u w:val="none"/>
    </w:rPr>
  </w:style>
  <w:style w:type="character" w:customStyle="1" w:styleId="20">
    <w:name w:val="Основной текст (2)"/>
    <w:basedOn w:val="2"/>
    <w:uiPriority w:val="99"/>
    <w:rPr>
      <w:rFonts w:ascii="Franklin Gothic Book" w:hAnsi="Franklin Gothic Book" w:cs="Franklin Gothic Book"/>
      <w:color w:val="FFFFFF"/>
      <w:spacing w:val="20"/>
      <w:sz w:val="48"/>
      <w:szCs w:val="48"/>
      <w:u w:val="none"/>
    </w:rPr>
  </w:style>
  <w:style w:type="character" w:customStyle="1" w:styleId="3">
    <w:name w:val="Основной текст (3)_"/>
    <w:basedOn w:val="a0"/>
    <w:link w:val="31"/>
    <w:uiPriority w:val="99"/>
    <w:rPr>
      <w:rFonts w:ascii="Franklin Gothic Book" w:hAnsi="Franklin Gothic Book" w:cs="Franklin Gothic Book"/>
      <w:sz w:val="30"/>
      <w:szCs w:val="30"/>
      <w:u w:val="none"/>
    </w:rPr>
  </w:style>
  <w:style w:type="character" w:customStyle="1" w:styleId="30">
    <w:name w:val="Основной текст (3)"/>
    <w:basedOn w:val="3"/>
    <w:uiPriority w:val="99"/>
    <w:rPr>
      <w:rFonts w:ascii="Franklin Gothic Book" w:hAnsi="Franklin Gothic Book" w:cs="Franklin Gothic Book"/>
      <w:color w:val="FFFFFF"/>
      <w:sz w:val="30"/>
      <w:szCs w:val="30"/>
      <w:u w:val="none"/>
    </w:rPr>
  </w:style>
  <w:style w:type="character" w:customStyle="1" w:styleId="a4">
    <w:name w:val="Колонтитул_"/>
    <w:basedOn w:val="a0"/>
    <w:link w:val="1"/>
    <w:uiPriority w:val="99"/>
    <w:rPr>
      <w:rFonts w:ascii="Franklin Gothic Book" w:hAnsi="Franklin Gothic Book" w:cs="Franklin Gothic Book"/>
      <w:spacing w:val="10"/>
      <w:sz w:val="23"/>
      <w:szCs w:val="23"/>
      <w:u w:val="none"/>
    </w:rPr>
  </w:style>
  <w:style w:type="character" w:customStyle="1" w:styleId="a5">
    <w:name w:val="Колонтитул"/>
    <w:basedOn w:val="a4"/>
    <w:uiPriority w:val="99"/>
    <w:rPr>
      <w:rFonts w:ascii="Franklin Gothic Book" w:hAnsi="Franklin Gothic Book" w:cs="Franklin Gothic Book"/>
      <w:spacing w:val="10"/>
      <w:sz w:val="23"/>
      <w:szCs w:val="23"/>
      <w:u w:val="none"/>
    </w:rPr>
  </w:style>
  <w:style w:type="character" w:customStyle="1" w:styleId="22">
    <w:name w:val="Колонтитул2"/>
    <w:basedOn w:val="a4"/>
    <w:uiPriority w:val="99"/>
    <w:rPr>
      <w:rFonts w:ascii="Franklin Gothic Book" w:hAnsi="Franklin Gothic Book" w:cs="Franklin Gothic Book"/>
      <w:noProof/>
      <w:spacing w:val="10"/>
      <w:sz w:val="23"/>
      <w:szCs w:val="23"/>
      <w:u w:val="none"/>
    </w:rPr>
  </w:style>
  <w:style w:type="character" w:customStyle="1" w:styleId="10">
    <w:name w:val="Заголовок №1_"/>
    <w:basedOn w:val="a0"/>
    <w:link w:val="11"/>
    <w:uiPriority w:val="99"/>
    <w:rPr>
      <w:rFonts w:ascii="Franklin Gothic Book" w:hAnsi="Franklin Gothic Book" w:cs="Franklin Gothic Book"/>
      <w:sz w:val="35"/>
      <w:szCs w:val="35"/>
      <w:u w:val="none"/>
    </w:rPr>
  </w:style>
  <w:style w:type="character" w:customStyle="1" w:styleId="12">
    <w:name w:val="Заголовок №1"/>
    <w:basedOn w:val="10"/>
    <w:uiPriority w:val="99"/>
    <w:rPr>
      <w:rFonts w:ascii="Franklin Gothic Book" w:hAnsi="Franklin Gothic Book" w:cs="Franklin Gothic Book"/>
      <w:sz w:val="35"/>
      <w:szCs w:val="35"/>
      <w:u w:val="none"/>
    </w:rPr>
  </w:style>
  <w:style w:type="character" w:customStyle="1" w:styleId="13">
    <w:name w:val="Основной текст Знак1"/>
    <w:basedOn w:val="a0"/>
    <w:link w:val="a6"/>
    <w:uiPriority w:val="99"/>
    <w:rPr>
      <w:rFonts w:ascii="Franklin Gothic Book" w:hAnsi="Franklin Gothic Book" w:cs="Franklin Gothic Book"/>
      <w:sz w:val="23"/>
      <w:szCs w:val="23"/>
      <w:u w:val="none"/>
    </w:rPr>
  </w:style>
  <w:style w:type="character" w:customStyle="1" w:styleId="a7">
    <w:name w:val="Основной текст + Полужирный"/>
    <w:basedOn w:val="13"/>
    <w:uiPriority w:val="99"/>
    <w:rPr>
      <w:rFonts w:ascii="Franklin Gothic Book" w:hAnsi="Franklin Gothic Book" w:cs="Franklin Gothic Book"/>
      <w:b/>
      <w:bCs/>
      <w:sz w:val="23"/>
      <w:szCs w:val="23"/>
      <w:u w:val="none"/>
    </w:rPr>
  </w:style>
  <w:style w:type="paragraph" w:styleId="a6">
    <w:name w:val="Body Text"/>
    <w:basedOn w:val="a"/>
    <w:link w:val="13"/>
    <w:uiPriority w:val="99"/>
    <w:pPr>
      <w:shd w:val="clear" w:color="auto" w:fill="FFFFFF"/>
      <w:spacing w:before="540" w:after="180" w:line="326" w:lineRule="exact"/>
      <w:ind w:hanging="2660"/>
      <w:jc w:val="both"/>
    </w:pPr>
    <w:rPr>
      <w:rFonts w:ascii="Franklin Gothic Book" w:hAnsi="Franklin Gothic Book" w:cs="Franklin Gothic Book"/>
      <w:color w:val="auto"/>
      <w:sz w:val="23"/>
      <w:szCs w:val="23"/>
    </w:rPr>
  </w:style>
  <w:style w:type="character" w:customStyle="1" w:styleId="a8">
    <w:name w:val="Основной текст Знак"/>
    <w:basedOn w:val="a0"/>
    <w:uiPriority w:val="99"/>
    <w:semiHidden/>
    <w:rPr>
      <w:rFonts w:cs="Courier New"/>
      <w:color w:val="000000"/>
    </w:rPr>
  </w:style>
  <w:style w:type="character" w:customStyle="1" w:styleId="23">
    <w:name w:val="Подпись к картинке (2)_"/>
    <w:basedOn w:val="a0"/>
    <w:link w:val="210"/>
    <w:uiPriority w:val="99"/>
    <w:rPr>
      <w:rFonts w:ascii="Franklin Gothic Demi" w:hAnsi="Franklin Gothic Demi" w:cs="Franklin Gothic Demi"/>
      <w:spacing w:val="20"/>
      <w:sz w:val="33"/>
      <w:szCs w:val="33"/>
      <w:u w:val="none"/>
    </w:rPr>
  </w:style>
  <w:style w:type="character" w:customStyle="1" w:styleId="24">
    <w:name w:val="Подпись к картинке (2)"/>
    <w:basedOn w:val="23"/>
    <w:uiPriority w:val="99"/>
    <w:rPr>
      <w:rFonts w:ascii="Franklin Gothic Demi" w:hAnsi="Franklin Gothic Demi" w:cs="Franklin Gothic Demi"/>
      <w:spacing w:val="20"/>
      <w:sz w:val="33"/>
      <w:szCs w:val="33"/>
      <w:u w:val="none"/>
    </w:rPr>
  </w:style>
  <w:style w:type="character" w:customStyle="1" w:styleId="a9">
    <w:name w:val="Подпись к картинке_"/>
    <w:basedOn w:val="a0"/>
    <w:link w:val="14"/>
    <w:uiPriority w:val="99"/>
    <w:rPr>
      <w:rFonts w:ascii="Franklin Gothic Book" w:hAnsi="Franklin Gothic Book" w:cs="Franklin Gothic Book"/>
      <w:sz w:val="17"/>
      <w:szCs w:val="17"/>
      <w:u w:val="none"/>
    </w:rPr>
  </w:style>
  <w:style w:type="character" w:customStyle="1" w:styleId="aa">
    <w:name w:val="Подпись к картинке"/>
    <w:basedOn w:val="a9"/>
    <w:uiPriority w:val="99"/>
    <w:rPr>
      <w:rFonts w:ascii="Franklin Gothic Book" w:hAnsi="Franklin Gothic Book" w:cs="Franklin Gothic Book"/>
      <w:sz w:val="17"/>
      <w:szCs w:val="17"/>
      <w:u w:val="none"/>
    </w:rPr>
  </w:style>
  <w:style w:type="character" w:customStyle="1" w:styleId="2Consolas">
    <w:name w:val="Подпись к картинке (2) + Consolas"/>
    <w:aliases w:val="17 pt,Полужирный,Курсив,Интервал 0 pt"/>
    <w:basedOn w:val="23"/>
    <w:uiPriority w:val="99"/>
    <w:rPr>
      <w:rFonts w:ascii="Consolas" w:hAnsi="Consolas" w:cs="Consolas"/>
      <w:b/>
      <w:bCs/>
      <w:i/>
      <w:iCs/>
      <w:spacing w:val="0"/>
      <w:sz w:val="34"/>
      <w:szCs w:val="34"/>
      <w:u w:val="none"/>
    </w:rPr>
  </w:style>
  <w:style w:type="character" w:customStyle="1" w:styleId="4">
    <w:name w:val="Основной текст (4)_"/>
    <w:basedOn w:val="a0"/>
    <w:link w:val="41"/>
    <w:uiPriority w:val="99"/>
    <w:rPr>
      <w:rFonts w:ascii="Franklin Gothic Demi" w:hAnsi="Franklin Gothic Demi" w:cs="Franklin Gothic Demi"/>
      <w:spacing w:val="20"/>
      <w:sz w:val="33"/>
      <w:szCs w:val="33"/>
      <w:u w:val="none"/>
    </w:rPr>
  </w:style>
  <w:style w:type="character" w:customStyle="1" w:styleId="40">
    <w:name w:val="Основной текст (4)"/>
    <w:basedOn w:val="4"/>
    <w:uiPriority w:val="99"/>
    <w:rPr>
      <w:rFonts w:ascii="Franklin Gothic Demi" w:hAnsi="Franklin Gothic Demi" w:cs="Franklin Gothic Demi"/>
      <w:spacing w:val="20"/>
      <w:sz w:val="33"/>
      <w:szCs w:val="33"/>
      <w:u w:val="none"/>
    </w:rPr>
  </w:style>
  <w:style w:type="character" w:customStyle="1" w:styleId="5">
    <w:name w:val="Основной текст (5)_"/>
    <w:basedOn w:val="a0"/>
    <w:link w:val="51"/>
    <w:uiPriority w:val="99"/>
    <w:rPr>
      <w:rFonts w:ascii="Franklin Gothic Book" w:hAnsi="Franklin Gothic Book" w:cs="Franklin Gothic Book"/>
      <w:sz w:val="17"/>
      <w:szCs w:val="17"/>
      <w:u w:val="none"/>
    </w:rPr>
  </w:style>
  <w:style w:type="character" w:customStyle="1" w:styleId="50">
    <w:name w:val="Основной текст (5)"/>
    <w:basedOn w:val="5"/>
    <w:uiPriority w:val="99"/>
    <w:rPr>
      <w:rFonts w:ascii="Franklin Gothic Book" w:hAnsi="Franklin Gothic Book" w:cs="Franklin Gothic Book"/>
      <w:sz w:val="17"/>
      <w:szCs w:val="17"/>
      <w:u w:val="none"/>
    </w:rPr>
  </w:style>
  <w:style w:type="character" w:customStyle="1" w:styleId="17">
    <w:name w:val="Основной текст + 17"/>
    <w:aliases w:val="5 pt"/>
    <w:basedOn w:val="13"/>
    <w:uiPriority w:val="99"/>
    <w:rPr>
      <w:rFonts w:ascii="Franklin Gothic Book" w:hAnsi="Franklin Gothic Book" w:cs="Franklin Gothic Book"/>
      <w:sz w:val="35"/>
      <w:szCs w:val="35"/>
      <w:u w:val="none"/>
    </w:rPr>
  </w:style>
  <w:style w:type="character" w:customStyle="1" w:styleId="6">
    <w:name w:val="Основной текст (6)_"/>
    <w:basedOn w:val="a0"/>
    <w:link w:val="61"/>
    <w:uiPriority w:val="99"/>
    <w:rPr>
      <w:rFonts w:ascii="Franklin Gothic Book" w:hAnsi="Franklin Gothic Book" w:cs="Franklin Gothic Book"/>
      <w:b/>
      <w:bCs/>
      <w:sz w:val="23"/>
      <w:szCs w:val="23"/>
      <w:u w:val="none"/>
    </w:rPr>
  </w:style>
  <w:style w:type="character" w:customStyle="1" w:styleId="60">
    <w:name w:val="Основной текст (6)"/>
    <w:basedOn w:val="6"/>
    <w:uiPriority w:val="99"/>
    <w:rPr>
      <w:rFonts w:ascii="Franklin Gothic Book" w:hAnsi="Franklin Gothic Book" w:cs="Franklin Gothic Book"/>
      <w:b/>
      <w:bCs/>
      <w:sz w:val="23"/>
      <w:szCs w:val="23"/>
      <w:u w:val="none"/>
    </w:rPr>
  </w:style>
  <w:style w:type="character" w:customStyle="1" w:styleId="7">
    <w:name w:val="Основной текст (7)_"/>
    <w:basedOn w:val="a0"/>
    <w:link w:val="71"/>
    <w:uiPriority w:val="99"/>
    <w:rPr>
      <w:rFonts w:ascii="Franklin Gothic Book" w:hAnsi="Franklin Gothic Book" w:cs="Franklin Gothic Book"/>
      <w:i/>
      <w:iCs/>
      <w:sz w:val="22"/>
      <w:szCs w:val="22"/>
      <w:u w:val="none"/>
    </w:rPr>
  </w:style>
  <w:style w:type="character" w:customStyle="1" w:styleId="711">
    <w:name w:val="Основной текст (7) + 11"/>
    <w:aliases w:val="5 pt2,Полужирный2,Не курсив"/>
    <w:basedOn w:val="7"/>
    <w:uiPriority w:val="99"/>
    <w:rPr>
      <w:rFonts w:ascii="Franklin Gothic Book" w:hAnsi="Franklin Gothic Book" w:cs="Franklin Gothic Book"/>
      <w:b/>
      <w:bCs/>
      <w:i/>
      <w:iCs/>
      <w:noProof/>
      <w:sz w:val="23"/>
      <w:szCs w:val="23"/>
      <w:u w:val="none"/>
    </w:rPr>
  </w:style>
  <w:style w:type="character" w:customStyle="1" w:styleId="70">
    <w:name w:val="Основной текст (7) + Не курсив"/>
    <w:basedOn w:val="7"/>
    <w:uiPriority w:val="99"/>
    <w:rPr>
      <w:rFonts w:ascii="Franklin Gothic Book" w:hAnsi="Franklin Gothic Book" w:cs="Franklin Gothic Book"/>
      <w:i/>
      <w:iCs/>
      <w:noProof/>
      <w:sz w:val="22"/>
      <w:szCs w:val="22"/>
      <w:u w:val="none"/>
    </w:rPr>
  </w:style>
  <w:style w:type="character" w:customStyle="1" w:styleId="72">
    <w:name w:val="Основной текст (7)"/>
    <w:basedOn w:val="7"/>
    <w:uiPriority w:val="99"/>
    <w:rPr>
      <w:rFonts w:ascii="Franklin Gothic Book" w:hAnsi="Franklin Gothic Book" w:cs="Franklin Gothic Book"/>
      <w:i/>
      <w:iCs/>
      <w:sz w:val="22"/>
      <w:szCs w:val="22"/>
      <w:u w:val="none"/>
    </w:rPr>
  </w:style>
  <w:style w:type="character" w:customStyle="1" w:styleId="73">
    <w:name w:val="Основной текст (7) + Полужирный"/>
    <w:basedOn w:val="7"/>
    <w:uiPriority w:val="99"/>
    <w:rPr>
      <w:rFonts w:ascii="Franklin Gothic Book" w:hAnsi="Franklin Gothic Book" w:cs="Franklin Gothic Book"/>
      <w:b/>
      <w:bCs/>
      <w:i/>
      <w:iCs/>
      <w:sz w:val="22"/>
      <w:szCs w:val="22"/>
      <w:u w:val="none"/>
    </w:rPr>
  </w:style>
  <w:style w:type="character" w:customStyle="1" w:styleId="7FranklinGothicDemi">
    <w:name w:val="Основной текст (7) + Franklin Gothic Demi"/>
    <w:aliases w:val="10 pt"/>
    <w:basedOn w:val="7"/>
    <w:uiPriority w:val="99"/>
    <w:rPr>
      <w:rFonts w:ascii="Franklin Gothic Demi" w:hAnsi="Franklin Gothic Demi" w:cs="Franklin Gothic Demi"/>
      <w:i/>
      <w:iCs/>
      <w:sz w:val="20"/>
      <w:szCs w:val="20"/>
      <w:u w:val="none"/>
    </w:rPr>
  </w:style>
  <w:style w:type="character" w:customStyle="1" w:styleId="7111">
    <w:name w:val="Основной текст (7) + 111"/>
    <w:aliases w:val="5 pt1,Полужирный1,Не курсив1"/>
    <w:basedOn w:val="7"/>
    <w:uiPriority w:val="99"/>
    <w:rPr>
      <w:rFonts w:ascii="Franklin Gothic Book" w:hAnsi="Franklin Gothic Book" w:cs="Franklin Gothic Book"/>
      <w:b/>
      <w:bCs/>
      <w:i/>
      <w:iCs/>
      <w:sz w:val="23"/>
      <w:szCs w:val="23"/>
      <w:u w:val="none"/>
      <w:lang w:val="en-US" w:eastAsia="en-US"/>
    </w:rPr>
  </w:style>
  <w:style w:type="paragraph" w:customStyle="1" w:styleId="51">
    <w:name w:val="Основной текст (5)1"/>
    <w:basedOn w:val="a"/>
    <w:link w:val="5"/>
    <w:uiPriority w:val="99"/>
    <w:pPr>
      <w:shd w:val="clear" w:color="auto" w:fill="FFFFFF"/>
      <w:spacing w:after="780" w:line="216" w:lineRule="exact"/>
    </w:pPr>
    <w:rPr>
      <w:rFonts w:ascii="Franklin Gothic Book" w:hAnsi="Franklin Gothic Book" w:cs="Franklin Gothic Book"/>
      <w:color w:val="auto"/>
      <w:sz w:val="17"/>
      <w:szCs w:val="17"/>
    </w:rPr>
  </w:style>
  <w:style w:type="paragraph" w:customStyle="1" w:styleId="21">
    <w:name w:val="Основной текст (2)1"/>
    <w:basedOn w:val="a"/>
    <w:link w:val="2"/>
    <w:uiPriority w:val="99"/>
    <w:pPr>
      <w:shd w:val="clear" w:color="auto" w:fill="FFFFFF"/>
      <w:spacing w:before="480" w:after="240" w:line="240" w:lineRule="atLeast"/>
      <w:jc w:val="center"/>
    </w:pPr>
    <w:rPr>
      <w:rFonts w:ascii="Franklin Gothic Book" w:hAnsi="Franklin Gothic Book" w:cs="Franklin Gothic Book"/>
      <w:color w:val="auto"/>
      <w:spacing w:val="20"/>
      <w:sz w:val="48"/>
      <w:szCs w:val="48"/>
    </w:rPr>
  </w:style>
  <w:style w:type="paragraph" w:customStyle="1" w:styleId="31">
    <w:name w:val="Основной текст (3)1"/>
    <w:basedOn w:val="a"/>
    <w:link w:val="3"/>
    <w:uiPriority w:val="99"/>
    <w:pPr>
      <w:shd w:val="clear" w:color="auto" w:fill="FFFFFF"/>
      <w:spacing w:before="240" w:line="240" w:lineRule="atLeast"/>
    </w:pPr>
    <w:rPr>
      <w:rFonts w:ascii="Franklin Gothic Book" w:hAnsi="Franklin Gothic Book" w:cs="Franklin Gothic Book"/>
      <w:color w:val="auto"/>
      <w:sz w:val="30"/>
      <w:szCs w:val="30"/>
    </w:rPr>
  </w:style>
  <w:style w:type="paragraph" w:customStyle="1" w:styleId="1">
    <w:name w:val="Колонтитул1"/>
    <w:basedOn w:val="a"/>
    <w:link w:val="a4"/>
    <w:uiPriority w:val="99"/>
    <w:pPr>
      <w:shd w:val="clear" w:color="auto" w:fill="FFFFFF"/>
      <w:spacing w:line="240" w:lineRule="atLeast"/>
    </w:pPr>
    <w:rPr>
      <w:rFonts w:ascii="Franklin Gothic Book" w:hAnsi="Franklin Gothic Book" w:cs="Franklin Gothic Book"/>
      <w:color w:val="auto"/>
      <w:spacing w:val="10"/>
      <w:sz w:val="23"/>
      <w:szCs w:val="23"/>
    </w:rPr>
  </w:style>
  <w:style w:type="paragraph" w:customStyle="1" w:styleId="11">
    <w:name w:val="Заголовок №11"/>
    <w:basedOn w:val="a"/>
    <w:link w:val="10"/>
    <w:uiPriority w:val="99"/>
    <w:pPr>
      <w:shd w:val="clear" w:color="auto" w:fill="FFFFFF"/>
      <w:spacing w:before="1500" w:after="540" w:line="240" w:lineRule="atLeast"/>
      <w:outlineLvl w:val="0"/>
    </w:pPr>
    <w:rPr>
      <w:rFonts w:ascii="Franklin Gothic Book" w:hAnsi="Franklin Gothic Book" w:cs="Franklin Gothic Book"/>
      <w:color w:val="auto"/>
      <w:sz w:val="35"/>
      <w:szCs w:val="35"/>
    </w:rPr>
  </w:style>
  <w:style w:type="paragraph" w:customStyle="1" w:styleId="210">
    <w:name w:val="Подпись к картинке (2)1"/>
    <w:basedOn w:val="a"/>
    <w:link w:val="23"/>
    <w:uiPriority w:val="99"/>
    <w:pPr>
      <w:shd w:val="clear" w:color="auto" w:fill="FFFFFF"/>
      <w:spacing w:line="240" w:lineRule="atLeast"/>
    </w:pPr>
    <w:rPr>
      <w:rFonts w:ascii="Franklin Gothic Demi" w:hAnsi="Franklin Gothic Demi" w:cs="Franklin Gothic Demi"/>
      <w:color w:val="auto"/>
      <w:spacing w:val="20"/>
      <w:sz w:val="33"/>
      <w:szCs w:val="33"/>
    </w:rPr>
  </w:style>
  <w:style w:type="paragraph" w:customStyle="1" w:styleId="14">
    <w:name w:val="Подпись к картинке1"/>
    <w:basedOn w:val="a"/>
    <w:link w:val="a9"/>
    <w:uiPriority w:val="99"/>
    <w:pPr>
      <w:shd w:val="clear" w:color="auto" w:fill="FFFFFF"/>
      <w:spacing w:line="216" w:lineRule="exact"/>
      <w:jc w:val="both"/>
    </w:pPr>
    <w:rPr>
      <w:rFonts w:ascii="Franklin Gothic Book" w:hAnsi="Franklin Gothic Book" w:cs="Franklin Gothic Book"/>
      <w:color w:val="auto"/>
      <w:sz w:val="17"/>
      <w:szCs w:val="17"/>
    </w:rPr>
  </w:style>
  <w:style w:type="paragraph" w:customStyle="1" w:styleId="41">
    <w:name w:val="Основной текст (4)1"/>
    <w:basedOn w:val="a"/>
    <w:link w:val="4"/>
    <w:uiPriority w:val="99"/>
    <w:pPr>
      <w:shd w:val="clear" w:color="auto" w:fill="FFFFFF"/>
      <w:spacing w:before="180" w:line="240" w:lineRule="atLeast"/>
    </w:pPr>
    <w:rPr>
      <w:rFonts w:ascii="Franklin Gothic Demi" w:hAnsi="Franklin Gothic Demi" w:cs="Franklin Gothic Demi"/>
      <w:color w:val="auto"/>
      <w:spacing w:val="20"/>
      <w:sz w:val="33"/>
      <w:szCs w:val="33"/>
    </w:rPr>
  </w:style>
  <w:style w:type="paragraph" w:customStyle="1" w:styleId="61">
    <w:name w:val="Основной текст (6)1"/>
    <w:basedOn w:val="a"/>
    <w:link w:val="6"/>
    <w:uiPriority w:val="99"/>
    <w:pPr>
      <w:shd w:val="clear" w:color="auto" w:fill="FFFFFF"/>
      <w:spacing w:before="300" w:after="300" w:line="370" w:lineRule="exact"/>
    </w:pPr>
    <w:rPr>
      <w:rFonts w:ascii="Franklin Gothic Book" w:hAnsi="Franklin Gothic Book" w:cs="Franklin Gothic Book"/>
      <w:b/>
      <w:bCs/>
      <w:color w:val="auto"/>
      <w:sz w:val="23"/>
      <w:szCs w:val="23"/>
    </w:rPr>
  </w:style>
  <w:style w:type="paragraph" w:customStyle="1" w:styleId="71">
    <w:name w:val="Основной текст (7)1"/>
    <w:basedOn w:val="a"/>
    <w:link w:val="7"/>
    <w:uiPriority w:val="99"/>
    <w:pPr>
      <w:shd w:val="clear" w:color="auto" w:fill="FFFFFF"/>
      <w:spacing w:before="300" w:after="120" w:line="240" w:lineRule="atLeast"/>
      <w:jc w:val="center"/>
    </w:pPr>
    <w:rPr>
      <w:rFonts w:ascii="Franklin Gothic Book" w:hAnsi="Franklin Gothic Book" w:cs="Franklin Gothic Book"/>
      <w:i/>
      <w:iCs/>
      <w:color w:val="auto"/>
      <w:sz w:val="22"/>
      <w:szCs w:val="22"/>
    </w:rPr>
  </w:style>
  <w:style w:type="paragraph" w:styleId="ab">
    <w:name w:val="header"/>
    <w:basedOn w:val="a"/>
    <w:link w:val="ac"/>
    <w:uiPriority w:val="99"/>
    <w:unhideWhenUsed/>
    <w:rsid w:val="008006A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006A1"/>
    <w:rPr>
      <w:rFonts w:cs="Courier New"/>
      <w:color w:val="000000"/>
    </w:rPr>
  </w:style>
  <w:style w:type="paragraph" w:styleId="ad">
    <w:name w:val="footer"/>
    <w:basedOn w:val="a"/>
    <w:link w:val="ae"/>
    <w:uiPriority w:val="99"/>
    <w:unhideWhenUsed/>
    <w:rsid w:val="008006A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006A1"/>
    <w:rPr>
      <w:rFonts w:cs="Courier New"/>
      <w:color w:val="000000"/>
    </w:rPr>
  </w:style>
  <w:style w:type="paragraph" w:styleId="af">
    <w:name w:val="Balloon Text"/>
    <w:basedOn w:val="a"/>
    <w:link w:val="af0"/>
    <w:uiPriority w:val="99"/>
    <w:semiHidden/>
    <w:unhideWhenUsed/>
    <w:rsid w:val="007E14B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E14B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tuvaenergo.ru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www.tuvaenergo.ru/" TargetMode="Externa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://www.tuvaenergo.ru/" TargetMode="External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2445E-91A0-4D19-97D4-87D4A3C6A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776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</dc:creator>
  <cp:lastModifiedBy>Valentin</cp:lastModifiedBy>
  <cp:revision>3</cp:revision>
  <cp:lastPrinted>2015-10-16T08:43:00Z</cp:lastPrinted>
  <dcterms:created xsi:type="dcterms:W3CDTF">2016-09-12T01:43:00Z</dcterms:created>
  <dcterms:modified xsi:type="dcterms:W3CDTF">2016-09-12T01:43:00Z</dcterms:modified>
</cp:coreProperties>
</file>