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76909" w:rsidRDefault="0097690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6909" w:rsidRDefault="00976909">
            <w:pPr>
              <w:pStyle w:val="EMPTYCELLSTYLE"/>
            </w:pPr>
          </w:p>
        </w:tc>
        <w:tc>
          <w:tcPr>
            <w:tcW w:w="20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76909" w:rsidRDefault="00976909">
            <w:pPr>
              <w:pStyle w:val="EMPTYCELLSTYLE"/>
            </w:pPr>
          </w:p>
        </w:tc>
        <w:tc>
          <w:tcPr>
            <w:tcW w:w="138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76909" w:rsidRDefault="009769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6909" w:rsidRDefault="0097690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76909" w:rsidRDefault="00976909">
            <w:pPr>
              <w:pStyle w:val="EMPTYCELLSTYLE"/>
            </w:pP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76909" w:rsidRDefault="009769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6909" w:rsidRDefault="0097690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76909" w:rsidRDefault="00976909">
            <w:pPr>
              <w:pStyle w:val="EMPTYCELLSTYLE"/>
            </w:pP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</w:pPr>
            <w:r>
              <w:rPr>
                <w:sz w:val="18"/>
              </w:rPr>
              <w:t>26.05.2025 14:45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</w:pPr>
            <w:r>
              <w:rPr>
                <w:sz w:val="18"/>
              </w:rPr>
              <w:t>26.05.2025 18:00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 w:after="40"/>
            </w:pPr>
            <w:r>
              <w:rPr>
                <w:sz w:val="18"/>
              </w:rPr>
              <w:t>0000003203141xb7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6909" w:rsidRDefault="00976909">
            <w:pPr>
              <w:pStyle w:val="EMPTYCELLSTYLE"/>
            </w:pPr>
          </w:p>
        </w:tc>
        <w:tc>
          <w:tcPr>
            <w:tcW w:w="20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76909" w:rsidRDefault="00976909">
            <w:pPr>
              <w:pStyle w:val="EMPTYCELLSTYLE"/>
            </w:pPr>
          </w:p>
        </w:tc>
        <w:tc>
          <w:tcPr>
            <w:tcW w:w="138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76909" w:rsidRDefault="009769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6909" w:rsidRDefault="0097690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76909" w:rsidRDefault="00976909">
            <w:pPr>
              <w:pStyle w:val="EMPTYCELLSTYLE"/>
            </w:pP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</w:pPr>
            <w:r>
              <w:rPr>
                <w:sz w:val="18"/>
              </w:rPr>
              <w:t>Резолюция выдана к документу №1.9/186-прот-цкк от 26.05.2025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76909" w:rsidRDefault="00A87853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Поверка ПУ (РИРУ)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6909" w:rsidRDefault="00976909">
            <w:pPr>
              <w:pStyle w:val="EMPTYCELLSTYLE"/>
            </w:pPr>
          </w:p>
        </w:tc>
        <w:tc>
          <w:tcPr>
            <w:tcW w:w="20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76909" w:rsidRDefault="00976909">
            <w:pPr>
              <w:pStyle w:val="EMPTYCELLSTYLE"/>
            </w:pPr>
          </w:p>
        </w:tc>
        <w:tc>
          <w:tcPr>
            <w:tcW w:w="138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76909" w:rsidRDefault="0097690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76909" w:rsidRDefault="0097690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76909" w:rsidRDefault="00976909">
            <w:pPr>
              <w:pStyle w:val="EMPTYCELLSTYLE"/>
            </w:pP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76909" w:rsidRDefault="0097690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40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80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0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08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32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76909" w:rsidRDefault="00976909">
            <w:pPr>
              <w:pStyle w:val="EMPTYCELLSTYLE"/>
            </w:pPr>
          </w:p>
        </w:tc>
        <w:tc>
          <w:tcPr>
            <w:tcW w:w="20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10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0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00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0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90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98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97690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</w:tr>
      <w:tr w:rsidR="0097690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909" w:rsidRDefault="00A87853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976909" w:rsidRDefault="00976909">
            <w:pPr>
              <w:pStyle w:val="EMPTYCELLSTYLE"/>
            </w:pPr>
          </w:p>
        </w:tc>
        <w:tc>
          <w:tcPr>
            <w:tcW w:w="1" w:type="dxa"/>
          </w:tcPr>
          <w:p w:rsidR="00976909" w:rsidRDefault="00976909">
            <w:pPr>
              <w:pStyle w:val="EMPTYCELLSTYLE"/>
            </w:pPr>
          </w:p>
        </w:tc>
      </w:tr>
    </w:tbl>
    <w:p w:rsidR="00000000" w:rsidRDefault="00A8785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76909"/>
    <w:rsid w:val="00976909"/>
    <w:rsid w:val="00A8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34D589-F1CD-4FED-95E1-ADEC6F5B9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878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78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2025-05-27T04:40:00Z</cp:lastPrinted>
  <dcterms:created xsi:type="dcterms:W3CDTF">2025-05-27T04:40:00Z</dcterms:created>
  <dcterms:modified xsi:type="dcterms:W3CDTF">2025-05-27T04:40:00Z</dcterms:modified>
</cp:coreProperties>
</file>