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23" w:type="dxa"/>
        <w:tblInd w:w="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5"/>
        <w:gridCol w:w="1258"/>
        <w:gridCol w:w="40"/>
        <w:gridCol w:w="400"/>
        <w:gridCol w:w="800"/>
        <w:gridCol w:w="160"/>
        <w:gridCol w:w="40"/>
        <w:gridCol w:w="1080"/>
        <w:gridCol w:w="280"/>
        <w:gridCol w:w="40"/>
        <w:gridCol w:w="1380"/>
        <w:gridCol w:w="40"/>
        <w:gridCol w:w="200"/>
        <w:gridCol w:w="1100"/>
        <w:gridCol w:w="60"/>
        <w:gridCol w:w="40"/>
        <w:gridCol w:w="1000"/>
        <w:gridCol w:w="160"/>
        <w:gridCol w:w="40"/>
        <w:gridCol w:w="900"/>
        <w:gridCol w:w="1897"/>
        <w:gridCol w:w="123"/>
        <w:gridCol w:w="40"/>
      </w:tblGrid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298" w:type="dxa"/>
            <w:gridSpan w:val="2"/>
          </w:tcPr>
          <w:p w:rsidR="00215D76" w:rsidRDefault="00215D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5D76" w:rsidRDefault="00215D76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15D76" w:rsidRDefault="00215D7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15D76" w:rsidRDefault="00215D76">
            <w:pPr>
              <w:pStyle w:val="EMPTYCELLSTYLE"/>
            </w:pPr>
          </w:p>
        </w:tc>
        <w:tc>
          <w:tcPr>
            <w:tcW w:w="1380" w:type="dxa"/>
          </w:tcPr>
          <w:p w:rsidR="00215D76" w:rsidRDefault="00215D76">
            <w:pPr>
              <w:pStyle w:val="EMPTYCELLSTYLE"/>
            </w:pPr>
          </w:p>
        </w:tc>
        <w:tc>
          <w:tcPr>
            <w:tcW w:w="40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215D76" w:rsidRDefault="00215D76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215D76" w:rsidRDefault="00215D76">
            <w:pPr>
              <w:pStyle w:val="EMPTYCELLSTYLE"/>
            </w:pPr>
          </w:p>
        </w:tc>
        <w:tc>
          <w:tcPr>
            <w:tcW w:w="2797" w:type="dxa"/>
            <w:gridSpan w:val="2"/>
          </w:tcPr>
          <w:p w:rsidR="00215D76" w:rsidRDefault="00215D76">
            <w:pPr>
              <w:pStyle w:val="EMPTYCELLSTYLE"/>
            </w:pP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5478" w:type="dxa"/>
            <w:gridSpan w:val="1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40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215D76" w:rsidRDefault="00215D76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215D76" w:rsidRDefault="00215D76">
            <w:pPr>
              <w:pStyle w:val="EMPTYCELLSTYLE"/>
            </w:pPr>
          </w:p>
        </w:tc>
        <w:tc>
          <w:tcPr>
            <w:tcW w:w="2797" w:type="dxa"/>
            <w:gridSpan w:val="2"/>
          </w:tcPr>
          <w:p w:rsidR="00215D76" w:rsidRDefault="00215D76">
            <w:pPr>
              <w:pStyle w:val="EMPTYCELLSTYLE"/>
            </w:pP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3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2698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17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2698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17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 w:after="40"/>
            </w:pPr>
            <w:r>
              <w:rPr>
                <w:sz w:val="18"/>
              </w:rPr>
              <w:t>14.04.2025 16:57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2698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17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 w:after="40"/>
            </w:pPr>
            <w:r>
              <w:rPr>
                <w:sz w:val="18"/>
              </w:rPr>
              <w:t>15.04.2025 18:00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2698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17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2698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17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2698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17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2698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17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2698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17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2698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17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2698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17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2698" w:type="dxa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17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 w:after="40"/>
            </w:pPr>
            <w:r>
              <w:rPr>
                <w:sz w:val="18"/>
              </w:rPr>
              <w:t>0000003202w7ish4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298" w:type="dxa"/>
            <w:gridSpan w:val="2"/>
          </w:tcPr>
          <w:p w:rsidR="00215D76" w:rsidRDefault="00215D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5D76" w:rsidRDefault="00215D76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15D76" w:rsidRDefault="00215D7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15D76" w:rsidRDefault="00215D76">
            <w:pPr>
              <w:pStyle w:val="EMPTYCELLSTYLE"/>
            </w:pPr>
          </w:p>
        </w:tc>
        <w:tc>
          <w:tcPr>
            <w:tcW w:w="1380" w:type="dxa"/>
          </w:tcPr>
          <w:p w:rsidR="00215D76" w:rsidRDefault="00215D76">
            <w:pPr>
              <w:pStyle w:val="EMPTYCELLSTYLE"/>
            </w:pPr>
          </w:p>
        </w:tc>
        <w:tc>
          <w:tcPr>
            <w:tcW w:w="40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215D76" w:rsidRDefault="00215D76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215D76" w:rsidRDefault="00215D76">
            <w:pPr>
              <w:pStyle w:val="EMPTYCELLSTYLE"/>
            </w:pPr>
          </w:p>
        </w:tc>
        <w:tc>
          <w:tcPr>
            <w:tcW w:w="2797" w:type="dxa"/>
            <w:gridSpan w:val="2"/>
          </w:tcPr>
          <w:p w:rsidR="00215D76" w:rsidRDefault="00215D76">
            <w:pPr>
              <w:pStyle w:val="EMPTYCELLSTYLE"/>
            </w:pP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0915" w:type="dxa"/>
            <w:gridSpan w:val="20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</w:pPr>
            <w:r>
              <w:rPr>
                <w:sz w:val="18"/>
              </w:rPr>
              <w:t>Резолюция выдана к документу №1.9/118-прот-цкк от 14.04.2025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2498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17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2498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17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15D76" w:rsidRDefault="009C063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Медосмотр водителей(СПБиПК)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298" w:type="dxa"/>
            <w:gridSpan w:val="2"/>
          </w:tcPr>
          <w:p w:rsidR="00215D76" w:rsidRDefault="00215D7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15D76" w:rsidRDefault="00215D76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15D76" w:rsidRDefault="00215D7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15D76" w:rsidRDefault="00215D76">
            <w:pPr>
              <w:pStyle w:val="EMPTYCELLSTYLE"/>
            </w:pPr>
          </w:p>
        </w:tc>
        <w:tc>
          <w:tcPr>
            <w:tcW w:w="1380" w:type="dxa"/>
          </w:tcPr>
          <w:p w:rsidR="00215D76" w:rsidRDefault="00215D76">
            <w:pPr>
              <w:pStyle w:val="EMPTYCELLSTYLE"/>
            </w:pPr>
          </w:p>
        </w:tc>
        <w:tc>
          <w:tcPr>
            <w:tcW w:w="40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215D76" w:rsidRDefault="00215D76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215D76" w:rsidRDefault="00215D76">
            <w:pPr>
              <w:pStyle w:val="EMPTYCELLSTYLE"/>
            </w:pPr>
          </w:p>
        </w:tc>
        <w:tc>
          <w:tcPr>
            <w:tcW w:w="2797" w:type="dxa"/>
            <w:gridSpan w:val="2"/>
          </w:tcPr>
          <w:p w:rsidR="00215D76" w:rsidRDefault="00215D76">
            <w:pPr>
              <w:pStyle w:val="EMPTYCELLSTYLE"/>
            </w:pP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09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09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29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39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Материалы отчета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29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215D7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215D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215D76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215D7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215D76">
            <w:pPr>
              <w:pStyle w:val="EMPTYCELLSTYLE"/>
            </w:pP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Тип</w:t>
            </w:r>
          </w:p>
        </w:tc>
        <w:tc>
          <w:tcPr>
            <w:tcW w:w="2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Описание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09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29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39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Материалы отчета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29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215D7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215D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215D76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215D7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215D76">
            <w:pPr>
              <w:pStyle w:val="EMPTYCELLSTYLE"/>
            </w:pP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Тип</w:t>
            </w:r>
          </w:p>
        </w:tc>
        <w:tc>
          <w:tcPr>
            <w:tcW w:w="2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Описание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14.04.2025</w:t>
            </w:r>
            <w:bookmarkStart w:id="1" w:name="_GoBack"/>
            <w:bookmarkEnd w:id="1"/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09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29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39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Материалы отчета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29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215D7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215D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215D76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215D7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215D76">
            <w:pPr>
              <w:pStyle w:val="EMPTYCELLSTYLE"/>
            </w:pP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Тип</w:t>
            </w:r>
          </w:p>
        </w:tc>
        <w:tc>
          <w:tcPr>
            <w:tcW w:w="2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Описание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09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29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39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Материалы отчета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29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215D7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215D7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215D76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215D76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215D76">
            <w:pPr>
              <w:pStyle w:val="EMPTYCELLSTYLE"/>
            </w:pP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Тип</w:t>
            </w:r>
          </w:p>
        </w:tc>
        <w:tc>
          <w:tcPr>
            <w:tcW w:w="2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Header"/>
            </w:pPr>
            <w:r>
              <w:t>Описание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c>
          <w:tcPr>
            <w:tcW w:w="145" w:type="dxa"/>
          </w:tcPr>
          <w:p w:rsidR="00215D76" w:rsidRDefault="00215D76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1298" w:type="dxa"/>
            <w:gridSpan w:val="2"/>
          </w:tcPr>
          <w:p w:rsidR="00215D76" w:rsidRDefault="00215D76">
            <w:pPr>
              <w:pStyle w:val="EMPTYCELLSTYLE"/>
            </w:pPr>
          </w:p>
        </w:tc>
        <w:tc>
          <w:tcPr>
            <w:tcW w:w="400" w:type="dxa"/>
          </w:tcPr>
          <w:p w:rsidR="00215D76" w:rsidRDefault="00215D76">
            <w:pPr>
              <w:pStyle w:val="EMPTYCELLSTYLE"/>
            </w:pPr>
          </w:p>
        </w:tc>
        <w:tc>
          <w:tcPr>
            <w:tcW w:w="800" w:type="dxa"/>
          </w:tcPr>
          <w:p w:rsidR="00215D76" w:rsidRDefault="00215D76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15D76" w:rsidRDefault="00215D76">
            <w:pPr>
              <w:pStyle w:val="EMPTYCELLSTYLE"/>
            </w:pPr>
          </w:p>
        </w:tc>
        <w:tc>
          <w:tcPr>
            <w:tcW w:w="1080" w:type="dxa"/>
          </w:tcPr>
          <w:p w:rsidR="00215D76" w:rsidRDefault="00215D76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215D76" w:rsidRDefault="00215D76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215D76" w:rsidRDefault="00215D76">
            <w:pPr>
              <w:pStyle w:val="EMPTYCELLSTYLE"/>
            </w:pPr>
          </w:p>
        </w:tc>
        <w:tc>
          <w:tcPr>
            <w:tcW w:w="200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100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00" w:type="dxa"/>
            <w:gridSpan w:val="2"/>
          </w:tcPr>
          <w:p w:rsidR="00215D76" w:rsidRDefault="00215D76">
            <w:pPr>
              <w:pStyle w:val="EMPTYCELLSTYLE"/>
            </w:pPr>
          </w:p>
        </w:tc>
        <w:tc>
          <w:tcPr>
            <w:tcW w:w="1000" w:type="dxa"/>
          </w:tcPr>
          <w:p w:rsidR="00215D76" w:rsidRDefault="00215D76">
            <w:pPr>
              <w:pStyle w:val="EMPTYCELLSTYLE"/>
            </w:pPr>
          </w:p>
        </w:tc>
        <w:tc>
          <w:tcPr>
            <w:tcW w:w="200" w:type="dxa"/>
            <w:gridSpan w:val="2"/>
          </w:tcPr>
          <w:p w:rsidR="00215D76" w:rsidRDefault="00215D76">
            <w:pPr>
              <w:pStyle w:val="EMPTYCELLSTYLE"/>
            </w:pPr>
          </w:p>
        </w:tc>
        <w:tc>
          <w:tcPr>
            <w:tcW w:w="900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897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  <w:tc>
          <w:tcPr>
            <w:tcW w:w="40" w:type="dxa"/>
          </w:tcPr>
          <w:p w:rsidR="00215D76" w:rsidRDefault="00215D76">
            <w:pPr>
              <w:pStyle w:val="EMPTYCELLSTYLE"/>
            </w:pPr>
          </w:p>
        </w:tc>
      </w:tr>
      <w:tr w:rsidR="00215D76" w:rsidTr="00D54E7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45" w:type="dxa"/>
          </w:tcPr>
          <w:p w:rsidR="00215D76" w:rsidRDefault="00215D76">
            <w:pPr>
              <w:pStyle w:val="EMPTYCELLSTYLE"/>
            </w:pPr>
          </w:p>
        </w:tc>
        <w:tc>
          <w:tcPr>
            <w:tcW w:w="12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14.04.2025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15D76" w:rsidRDefault="009C063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123" w:type="dxa"/>
          </w:tcPr>
          <w:p w:rsidR="00215D76" w:rsidRDefault="00215D76">
            <w:pPr>
              <w:pStyle w:val="EMPTYCELLSTYLE"/>
            </w:pPr>
          </w:p>
        </w:tc>
        <w:tc>
          <w:tcPr>
            <w:tcW w:w="40" w:type="dxa"/>
          </w:tcPr>
          <w:p w:rsidR="00215D76" w:rsidRDefault="00215D76">
            <w:pPr>
              <w:pStyle w:val="EMPTYCELLSTYLE"/>
            </w:pPr>
          </w:p>
        </w:tc>
      </w:tr>
      <w:tr w:rsidR="00D54E7E" w:rsidTr="00D54E7E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45" w:type="dxa"/>
          <w:wAfter w:w="163" w:type="dxa"/>
          <w:trHeight w:hRule="exact" w:val="600"/>
        </w:trPr>
        <w:tc>
          <w:tcPr>
            <w:tcW w:w="10915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E7E" w:rsidRDefault="00D54E7E" w:rsidP="00F64B2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</w:tr>
      <w:tr w:rsidR="00D54E7E" w:rsidTr="00D54E7E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45" w:type="dxa"/>
          <w:wAfter w:w="163" w:type="dxa"/>
          <w:trHeight w:hRule="exact" w:val="400"/>
        </w:trPr>
        <w:tc>
          <w:tcPr>
            <w:tcW w:w="1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E7E" w:rsidRDefault="00D54E7E" w:rsidP="00F64B2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E7E" w:rsidRDefault="00D54E7E" w:rsidP="00F64B2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E7E" w:rsidRDefault="00D54E7E" w:rsidP="00F64B27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E7E" w:rsidRDefault="00D54E7E" w:rsidP="00F64B2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E7E" w:rsidRDefault="00D54E7E" w:rsidP="00F64B2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3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E7E" w:rsidRDefault="00D54E7E" w:rsidP="00F64B27">
            <w:pPr>
              <w:pStyle w:val="ColumnHeader"/>
            </w:pPr>
            <w:r>
              <w:t>Материалы отчета</w:t>
            </w:r>
          </w:p>
        </w:tc>
      </w:tr>
      <w:tr w:rsidR="00D54E7E" w:rsidTr="00D54E7E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45" w:type="dxa"/>
          <w:wAfter w:w="163" w:type="dxa"/>
          <w:trHeight w:hRule="exact" w:val="400"/>
        </w:trPr>
        <w:tc>
          <w:tcPr>
            <w:tcW w:w="1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E7E" w:rsidRDefault="00D54E7E" w:rsidP="00F64B27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E7E" w:rsidRDefault="00D54E7E" w:rsidP="00F64B2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E7E" w:rsidRDefault="00D54E7E" w:rsidP="00F64B27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E7E" w:rsidRDefault="00D54E7E" w:rsidP="00F64B27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E7E" w:rsidRDefault="00D54E7E" w:rsidP="00F64B27">
            <w:pPr>
              <w:pStyle w:val="EMPTYCELLSTYLE"/>
            </w:pP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E7E" w:rsidRDefault="00D54E7E" w:rsidP="00F64B27">
            <w:pPr>
              <w:pStyle w:val="ColumnHeader"/>
            </w:pPr>
            <w:r>
              <w:t>Тип</w:t>
            </w:r>
          </w:p>
        </w:tc>
        <w:tc>
          <w:tcPr>
            <w:tcW w:w="28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E7E" w:rsidRDefault="00D54E7E" w:rsidP="00F64B27">
            <w:pPr>
              <w:pStyle w:val="ColumnHeader"/>
            </w:pPr>
            <w:r>
              <w:t>Описание</w:t>
            </w:r>
          </w:p>
        </w:tc>
      </w:tr>
      <w:tr w:rsidR="00D54E7E" w:rsidTr="00D54E7E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</w:tblPrEx>
        <w:trPr>
          <w:gridBefore w:val="1"/>
          <w:gridAfter w:val="2"/>
          <w:wBefore w:w="145" w:type="dxa"/>
          <w:wAfter w:w="163" w:type="dxa"/>
          <w:trHeight w:hRule="exact" w:val="600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E7E" w:rsidRDefault="00D54E7E" w:rsidP="00F64B27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E7E" w:rsidRDefault="00D54E7E" w:rsidP="00F64B2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E7E" w:rsidRDefault="00D54E7E" w:rsidP="00F64B27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E7E" w:rsidRDefault="00D54E7E" w:rsidP="00F64B27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E7E" w:rsidRDefault="00D54E7E" w:rsidP="00F64B27">
            <w:pPr>
              <w:pStyle w:val="ColumnContent"/>
              <w:ind w:left="20"/>
            </w:pPr>
            <w:r>
              <w:t>15.04.2025</w:t>
            </w:r>
          </w:p>
        </w:tc>
        <w:tc>
          <w:tcPr>
            <w:tcW w:w="1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E7E" w:rsidRDefault="00D54E7E" w:rsidP="00F64B2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54E7E" w:rsidRDefault="00D54E7E" w:rsidP="00F64B27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</w:tr>
    </w:tbl>
    <w:p w:rsidR="009C0636" w:rsidRDefault="009C0636"/>
    <w:sectPr w:rsidR="009C0636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CC"/>
    <w:family w:val="auto"/>
    <w:pitch w:val="variable"/>
    <w:sig w:usb0="E00002EF" w:usb1="5000205B" w:usb2="0000002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15D76"/>
    <w:rsid w:val="00215D76"/>
    <w:rsid w:val="009C0636"/>
    <w:rsid w:val="00D5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249B53-8400-4D4A-A78C-77ABD726D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54E7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4E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2025-04-15T06:47:00Z</cp:lastPrinted>
  <dcterms:created xsi:type="dcterms:W3CDTF">2025-04-15T06:46:00Z</dcterms:created>
  <dcterms:modified xsi:type="dcterms:W3CDTF">2025-04-15T06:48:00Z</dcterms:modified>
</cp:coreProperties>
</file>